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B2B6" w14:textId="5E68B406" w:rsidR="0029103F" w:rsidRPr="003A0BE9" w:rsidRDefault="0047586B" w:rsidP="0029103F">
      <w:pPr>
        <w:rPr>
          <w:rFonts w:cs="Arial"/>
          <w:b/>
          <w:bCs/>
          <w:lang w:val="en-US"/>
        </w:rPr>
      </w:pPr>
      <w:proofErr w:type="gramStart"/>
      <w:r w:rsidRPr="0047586B">
        <w:rPr>
          <w:rFonts w:cs="Arial"/>
          <w:b/>
          <w:bCs/>
          <w:lang w:val="en-US"/>
        </w:rPr>
        <w:t>Avis</w:t>
      </w:r>
      <w:proofErr w:type="gramEnd"/>
      <w:r w:rsidRPr="0047586B">
        <w:rPr>
          <w:rFonts w:cs="Arial"/>
          <w:b/>
          <w:bCs/>
          <w:lang w:val="en-US"/>
        </w:rPr>
        <w:t xml:space="preserve"> aux </w:t>
      </w:r>
      <w:proofErr w:type="spellStart"/>
      <w:r w:rsidRPr="0047586B">
        <w:rPr>
          <w:rFonts w:cs="Arial"/>
          <w:b/>
          <w:bCs/>
          <w:lang w:val="en-US"/>
        </w:rPr>
        <w:t>médias</w:t>
      </w:r>
      <w:proofErr w:type="spellEnd"/>
    </w:p>
    <w:p w14:paraId="56D21B58" w14:textId="77777777" w:rsidR="0029103F" w:rsidRPr="003A0BE9" w:rsidRDefault="0029103F" w:rsidP="0029103F">
      <w:pPr>
        <w:rPr>
          <w:rFonts w:cs="Arial"/>
          <w:lang w:val="en-US"/>
        </w:rPr>
      </w:pPr>
    </w:p>
    <w:p w14:paraId="556FEE03" w14:textId="72C817EF" w:rsidR="0029103F" w:rsidRPr="003A0BE9" w:rsidRDefault="0047586B" w:rsidP="0029103F">
      <w:pPr>
        <w:rPr>
          <w:rFonts w:cs="Arial"/>
          <w:b/>
          <w:bCs/>
          <w:sz w:val="24"/>
          <w:lang w:val="en-US"/>
        </w:rPr>
      </w:pPr>
      <w:r w:rsidRPr="0047586B">
        <w:rPr>
          <w:rFonts w:cs="Arial"/>
          <w:b/>
          <w:bCs/>
          <w:sz w:val="24"/>
          <w:lang w:val="en-US"/>
        </w:rPr>
        <w:t xml:space="preserve">Pour diffusion </w:t>
      </w:r>
      <w:proofErr w:type="spellStart"/>
      <w:r w:rsidRPr="0047586B">
        <w:rPr>
          <w:rFonts w:cs="Arial"/>
          <w:b/>
          <w:bCs/>
          <w:sz w:val="24"/>
          <w:lang w:val="en-US"/>
        </w:rPr>
        <w:t>immédiate</w:t>
      </w:r>
      <w:proofErr w:type="spellEnd"/>
    </w:p>
    <w:p w14:paraId="420ACA46" w14:textId="77777777" w:rsidR="0029103F" w:rsidRPr="003A0BE9" w:rsidRDefault="0029103F" w:rsidP="0029103F">
      <w:pPr>
        <w:rPr>
          <w:rFonts w:cs="Arial"/>
          <w:lang w:val="en-US"/>
        </w:rPr>
      </w:pPr>
    </w:p>
    <w:p w14:paraId="32FEA976" w14:textId="17FAA120" w:rsidR="0029103F" w:rsidRPr="00A30CCF" w:rsidRDefault="0047586B" w:rsidP="0029103F">
      <w:pPr>
        <w:rPr>
          <w:rFonts w:cs="Arial"/>
          <w:b/>
          <w:bCs/>
          <w:szCs w:val="28"/>
          <w:lang w:val="en-US"/>
        </w:rPr>
      </w:pPr>
      <w:bookmarkStart w:id="0" w:name="_Hlk139893569"/>
      <w:r w:rsidRPr="0047586B">
        <w:rPr>
          <w:rFonts w:cs="Arial"/>
          <w:b/>
          <w:bCs/>
          <w:szCs w:val="28"/>
          <w:lang w:val="en-US"/>
        </w:rPr>
        <w:t xml:space="preserve">Le Centre des sciences de la santé de Kingston </w:t>
      </w:r>
      <w:proofErr w:type="spellStart"/>
      <w:r w:rsidRPr="0047586B">
        <w:rPr>
          <w:rFonts w:cs="Arial"/>
          <w:b/>
          <w:bCs/>
          <w:szCs w:val="28"/>
          <w:lang w:val="en-US"/>
        </w:rPr>
        <w:t>reçoit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le prix du </w:t>
      </w:r>
      <w:proofErr w:type="spellStart"/>
      <w:r w:rsidRPr="0047586B">
        <w:rPr>
          <w:rFonts w:cs="Arial"/>
          <w:b/>
          <w:bCs/>
          <w:szCs w:val="28"/>
          <w:lang w:val="en-US"/>
        </w:rPr>
        <w:t>partenaire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communautaire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distingué de </w:t>
      </w:r>
      <w:proofErr w:type="spellStart"/>
      <w:r w:rsidRPr="0047586B">
        <w:rPr>
          <w:rFonts w:cs="Arial"/>
          <w:b/>
          <w:bCs/>
          <w:szCs w:val="28"/>
          <w:lang w:val="en-US"/>
        </w:rPr>
        <w:t>Réadaptation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en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déficience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visuelle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Canada</w:t>
      </w:r>
      <w:r w:rsidR="00EB2143" w:rsidRPr="00A30CCF">
        <w:rPr>
          <w:rFonts w:cs="Arial"/>
          <w:b/>
          <w:bCs/>
          <w:szCs w:val="28"/>
          <w:lang w:val="en-US"/>
        </w:rPr>
        <w:t xml:space="preserve"> </w:t>
      </w:r>
      <w:bookmarkEnd w:id="0"/>
    </w:p>
    <w:p w14:paraId="10627885" w14:textId="2CB63B24" w:rsidR="005A023C" w:rsidRPr="003A0BE9" w:rsidRDefault="005A023C" w:rsidP="0029103F">
      <w:pPr>
        <w:rPr>
          <w:rFonts w:cs="Arial"/>
          <w:sz w:val="24"/>
          <w:lang w:val="en-US"/>
        </w:rPr>
      </w:pPr>
    </w:p>
    <w:p w14:paraId="6607B017" w14:textId="07CB0321" w:rsidR="005A023C" w:rsidRPr="003A3889" w:rsidRDefault="0047586B" w:rsidP="0029103F">
      <w:pPr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Ce prix inaugural </w:t>
      </w:r>
      <w:proofErr w:type="spellStart"/>
      <w:r w:rsidRPr="0047586B">
        <w:rPr>
          <w:rFonts w:cs="Arial"/>
          <w:sz w:val="26"/>
          <w:szCs w:val="26"/>
          <w:lang w:val="en-US"/>
        </w:rPr>
        <w:t>récompense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contributions </w:t>
      </w:r>
      <w:proofErr w:type="spellStart"/>
      <w:r w:rsidRPr="0047586B">
        <w:rPr>
          <w:rFonts w:cs="Arial"/>
          <w:sz w:val="26"/>
          <w:szCs w:val="26"/>
          <w:lang w:val="en-US"/>
        </w:rPr>
        <w:t>exceptionnelles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l'amélioration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la vie des </w:t>
      </w:r>
      <w:proofErr w:type="spellStart"/>
      <w:r w:rsidRPr="0047586B">
        <w:rPr>
          <w:rFonts w:cs="Arial"/>
          <w:sz w:val="26"/>
          <w:szCs w:val="26"/>
          <w:lang w:val="en-US"/>
        </w:rPr>
        <w:t>personnes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aveugles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ou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ayant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basse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vision.</w:t>
      </w:r>
      <w:r w:rsidR="00BD0745" w:rsidRPr="003A3889">
        <w:rPr>
          <w:rFonts w:cs="Arial"/>
          <w:sz w:val="26"/>
          <w:szCs w:val="26"/>
          <w:lang w:val="en-US"/>
        </w:rPr>
        <w:t xml:space="preserve">   </w:t>
      </w:r>
    </w:p>
    <w:p w14:paraId="2C7015DD" w14:textId="77777777" w:rsidR="00EB2143" w:rsidRPr="00A30CCF" w:rsidRDefault="00EB2143" w:rsidP="0029103F">
      <w:pPr>
        <w:rPr>
          <w:rFonts w:cs="Arial"/>
          <w:sz w:val="26"/>
          <w:szCs w:val="26"/>
          <w:lang w:val="en-US"/>
        </w:rPr>
      </w:pPr>
    </w:p>
    <w:p w14:paraId="092A945C" w14:textId="34EB1732" w:rsidR="00070818" w:rsidRPr="00A30CCF" w:rsidRDefault="0047586B" w:rsidP="00070818">
      <w:pPr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Kingston, Ontario (14 </w:t>
      </w:r>
      <w:proofErr w:type="spellStart"/>
      <w:r w:rsidRPr="0047586B">
        <w:rPr>
          <w:rFonts w:cs="Arial"/>
          <w:sz w:val="26"/>
          <w:szCs w:val="26"/>
          <w:lang w:val="en-US"/>
        </w:rPr>
        <w:t>juillet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2023)</w:t>
      </w:r>
      <w:r w:rsidR="0029103F" w:rsidRPr="00A30CCF">
        <w:rPr>
          <w:rFonts w:cs="Arial"/>
          <w:sz w:val="26"/>
          <w:szCs w:val="26"/>
          <w:lang w:val="en-US"/>
        </w:rPr>
        <w:t xml:space="preserve"> </w:t>
      </w:r>
      <w:r w:rsidR="002201DE" w:rsidRPr="00A30CCF">
        <w:rPr>
          <w:rFonts w:cs="Arial"/>
          <w:sz w:val="26"/>
          <w:szCs w:val="26"/>
          <w:lang w:val="en-US"/>
        </w:rPr>
        <w:t>–</w:t>
      </w:r>
      <w:r w:rsidR="00B13840">
        <w:rPr>
          <w:rFonts w:cs="Arial"/>
          <w:sz w:val="26"/>
          <w:szCs w:val="26"/>
          <w:lang w:val="en-US"/>
        </w:rPr>
        <w:t xml:space="preserve"> </w:t>
      </w:r>
      <w:r w:rsidRPr="0047586B">
        <w:rPr>
          <w:rFonts w:cs="Arial"/>
          <w:sz w:val="26"/>
          <w:szCs w:val="26"/>
          <w:lang w:val="en-US"/>
        </w:rPr>
        <w:t xml:space="preserve">Le département </w:t>
      </w:r>
      <w:proofErr w:type="spellStart"/>
      <w:r w:rsidRPr="0047586B">
        <w:rPr>
          <w:rFonts w:cs="Arial"/>
          <w:sz w:val="26"/>
          <w:szCs w:val="26"/>
          <w:lang w:val="en-US"/>
        </w:rPr>
        <w:t>d'ophtalmologie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Kingston Health Sciences Centre (KHSC) </w:t>
      </w:r>
      <w:proofErr w:type="spellStart"/>
      <w:r w:rsidRPr="0047586B">
        <w:rPr>
          <w:rFonts w:cs="Arial"/>
          <w:sz w:val="26"/>
          <w:szCs w:val="26"/>
          <w:lang w:val="en-US"/>
        </w:rPr>
        <w:t>recevra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7586B">
        <w:rPr>
          <w:rFonts w:cs="Arial"/>
          <w:sz w:val="26"/>
          <w:szCs w:val="26"/>
          <w:lang w:val="en-US"/>
        </w:rPr>
        <w:t>prestigieux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prix Distinguished Community Partner Award de </w:t>
      </w:r>
      <w:proofErr w:type="spellStart"/>
      <w:r w:rsidRPr="0047586B">
        <w:rPr>
          <w:rFonts w:cs="Arial"/>
          <w:sz w:val="26"/>
          <w:szCs w:val="26"/>
          <w:lang w:val="en-US"/>
        </w:rPr>
        <w:t>Réadaptation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déficience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visuelle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Canada (RDVC) </w:t>
      </w:r>
      <w:proofErr w:type="spellStart"/>
      <w:r w:rsidRPr="0047586B">
        <w:rPr>
          <w:rFonts w:cs="Arial"/>
          <w:sz w:val="26"/>
          <w:szCs w:val="26"/>
          <w:lang w:val="en-US"/>
        </w:rPr>
        <w:t>lors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d'une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cérémonie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qui se </w:t>
      </w:r>
      <w:proofErr w:type="spellStart"/>
      <w:r w:rsidRPr="0047586B">
        <w:rPr>
          <w:rFonts w:cs="Arial"/>
          <w:sz w:val="26"/>
          <w:szCs w:val="26"/>
          <w:lang w:val="en-US"/>
        </w:rPr>
        <w:t>tiendra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7586B">
        <w:rPr>
          <w:rFonts w:cs="Arial"/>
          <w:sz w:val="26"/>
          <w:szCs w:val="26"/>
          <w:lang w:val="en-US"/>
        </w:rPr>
        <w:t>lundi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17 </w:t>
      </w:r>
      <w:proofErr w:type="spellStart"/>
      <w:r w:rsidRPr="0047586B">
        <w:rPr>
          <w:rFonts w:cs="Arial"/>
          <w:sz w:val="26"/>
          <w:szCs w:val="26"/>
          <w:lang w:val="en-US"/>
        </w:rPr>
        <w:t>juillet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2023 à 12 h 30 (</w:t>
      </w:r>
      <w:proofErr w:type="spellStart"/>
      <w:r w:rsidRPr="0047586B">
        <w:rPr>
          <w:rFonts w:cs="Arial"/>
          <w:sz w:val="26"/>
          <w:szCs w:val="26"/>
          <w:lang w:val="en-US"/>
        </w:rPr>
        <w:t>heure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l'Est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). Jennifer Urosevic, Chef de la direction de RDVC, et John Magill, </w:t>
      </w:r>
      <w:proofErr w:type="spellStart"/>
      <w:r w:rsidRPr="0047586B">
        <w:rPr>
          <w:rFonts w:cs="Arial"/>
          <w:sz w:val="26"/>
          <w:szCs w:val="26"/>
          <w:lang w:val="en-US"/>
        </w:rPr>
        <w:t>président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conseil </w:t>
      </w:r>
      <w:proofErr w:type="spellStart"/>
      <w:r w:rsidRPr="0047586B">
        <w:rPr>
          <w:rFonts w:cs="Arial"/>
          <w:sz w:val="26"/>
          <w:szCs w:val="26"/>
          <w:lang w:val="en-US"/>
        </w:rPr>
        <w:t>d'administration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RDVC, </w:t>
      </w:r>
      <w:proofErr w:type="spellStart"/>
      <w:r w:rsidRPr="0047586B">
        <w:rPr>
          <w:rFonts w:cs="Arial"/>
          <w:sz w:val="26"/>
          <w:szCs w:val="26"/>
          <w:lang w:val="en-US"/>
        </w:rPr>
        <w:t>remettront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 prix au KHSC.</w:t>
      </w:r>
    </w:p>
    <w:p w14:paraId="78BBC371" w14:textId="77777777" w:rsidR="00070818" w:rsidRPr="00A30CCF" w:rsidRDefault="00070818" w:rsidP="00070818">
      <w:pPr>
        <w:rPr>
          <w:rFonts w:cs="Arial"/>
          <w:sz w:val="26"/>
          <w:szCs w:val="26"/>
          <w:lang w:val="en-US"/>
        </w:rPr>
      </w:pPr>
    </w:p>
    <w:p w14:paraId="107724E6" w14:textId="31B2A827" w:rsidR="003A0BE9" w:rsidRPr="003A0BE9" w:rsidRDefault="0047586B" w:rsidP="00070818">
      <w:pPr>
        <w:spacing w:after="160"/>
        <w:rPr>
          <w:rFonts w:cs="Arial"/>
          <w:b/>
          <w:bCs/>
          <w:szCs w:val="28"/>
          <w:lang w:val="en-US"/>
        </w:rPr>
      </w:pPr>
      <w:r w:rsidRPr="0047586B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7586B">
        <w:rPr>
          <w:rFonts w:cs="Arial"/>
          <w:b/>
          <w:bCs/>
          <w:szCs w:val="28"/>
          <w:lang w:val="en-US"/>
        </w:rPr>
        <w:t>propos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du prix RDVC Distinguished Community Partner Award</w:t>
      </w:r>
    </w:p>
    <w:p w14:paraId="70CB9F02" w14:textId="0518F339" w:rsidR="00070818" w:rsidRPr="00A30CCF" w:rsidRDefault="0047586B" w:rsidP="00070818">
      <w:pPr>
        <w:spacing w:after="160"/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Le prix RDVC Distinguished Community Partner Award, </w:t>
      </w:r>
      <w:proofErr w:type="spellStart"/>
      <w:r w:rsidRPr="0047586B">
        <w:rPr>
          <w:rFonts w:cs="Arial"/>
          <w:sz w:val="26"/>
          <w:szCs w:val="26"/>
          <w:lang w:val="en-US"/>
        </w:rPr>
        <w:t>créé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2022, </w:t>
      </w:r>
      <w:proofErr w:type="spellStart"/>
      <w:r w:rsidRPr="0047586B">
        <w:rPr>
          <w:rFonts w:cs="Arial"/>
          <w:sz w:val="26"/>
          <w:szCs w:val="26"/>
          <w:lang w:val="en-US"/>
        </w:rPr>
        <w:t>récompense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7586B">
        <w:rPr>
          <w:rFonts w:cs="Arial"/>
          <w:sz w:val="26"/>
          <w:szCs w:val="26"/>
          <w:lang w:val="en-US"/>
        </w:rPr>
        <w:t>partenaires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communautaires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RDVC pour </w:t>
      </w:r>
      <w:proofErr w:type="spellStart"/>
      <w:r w:rsidRPr="0047586B">
        <w:rPr>
          <w:rFonts w:cs="Arial"/>
          <w:sz w:val="26"/>
          <w:szCs w:val="26"/>
          <w:lang w:val="en-US"/>
        </w:rPr>
        <w:t>leur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contribution </w:t>
      </w:r>
      <w:proofErr w:type="spellStart"/>
      <w:r w:rsidRPr="0047586B">
        <w:rPr>
          <w:rFonts w:cs="Arial"/>
          <w:sz w:val="26"/>
          <w:szCs w:val="26"/>
          <w:lang w:val="en-US"/>
        </w:rPr>
        <w:t>exceptionnelle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l'amélioration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l'accès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la </w:t>
      </w:r>
      <w:proofErr w:type="spellStart"/>
      <w:r w:rsidRPr="0047586B">
        <w:rPr>
          <w:rFonts w:cs="Arial"/>
          <w:sz w:val="26"/>
          <w:szCs w:val="26"/>
          <w:lang w:val="en-US"/>
        </w:rPr>
        <w:t>réadaptation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intégrée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cas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perte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vision. </w:t>
      </w:r>
      <w:proofErr w:type="spellStart"/>
      <w:r w:rsidRPr="0047586B">
        <w:rPr>
          <w:rFonts w:cs="Arial"/>
          <w:sz w:val="26"/>
          <w:szCs w:val="26"/>
          <w:lang w:val="en-US"/>
        </w:rPr>
        <w:t>Grâce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leur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collaboration, le RDVC et </w:t>
      </w:r>
      <w:proofErr w:type="spellStart"/>
      <w:r w:rsidRPr="0047586B">
        <w:rPr>
          <w:rFonts w:cs="Arial"/>
          <w:sz w:val="26"/>
          <w:szCs w:val="26"/>
          <w:lang w:val="en-US"/>
        </w:rPr>
        <w:t>ses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partenaires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communautaires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permettent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aux </w:t>
      </w:r>
      <w:proofErr w:type="spellStart"/>
      <w:r w:rsidRPr="0047586B">
        <w:rPr>
          <w:rFonts w:cs="Arial"/>
          <w:sz w:val="26"/>
          <w:szCs w:val="26"/>
          <w:lang w:val="en-US"/>
        </w:rPr>
        <w:t>personnes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aveugles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ou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ayant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basse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vision de </w:t>
      </w:r>
      <w:proofErr w:type="spellStart"/>
      <w:r w:rsidRPr="0047586B">
        <w:rPr>
          <w:rFonts w:cs="Arial"/>
          <w:sz w:val="26"/>
          <w:szCs w:val="26"/>
          <w:lang w:val="en-US"/>
        </w:rPr>
        <w:t>mener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la vie </w:t>
      </w:r>
      <w:proofErr w:type="spellStart"/>
      <w:r w:rsidRPr="0047586B">
        <w:rPr>
          <w:rFonts w:cs="Arial"/>
          <w:sz w:val="26"/>
          <w:szCs w:val="26"/>
          <w:lang w:val="en-US"/>
        </w:rPr>
        <w:t>qu'elles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souhaitent</w:t>
      </w:r>
      <w:proofErr w:type="spellEnd"/>
      <w:r w:rsidRPr="0047586B">
        <w:rPr>
          <w:rFonts w:cs="Arial"/>
          <w:sz w:val="26"/>
          <w:szCs w:val="26"/>
          <w:lang w:val="en-US"/>
        </w:rPr>
        <w:t>.</w:t>
      </w:r>
    </w:p>
    <w:p w14:paraId="4E9FFCD2" w14:textId="6381AC05" w:rsidR="00070818" w:rsidRPr="00A30CCF" w:rsidRDefault="0047586B" w:rsidP="00070818">
      <w:pPr>
        <w:spacing w:after="160"/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« En tant </w:t>
      </w:r>
      <w:proofErr w:type="spellStart"/>
      <w:r w:rsidRPr="0047586B">
        <w:rPr>
          <w:rFonts w:cs="Arial"/>
          <w:sz w:val="26"/>
          <w:szCs w:val="26"/>
          <w:lang w:val="en-US"/>
        </w:rPr>
        <w:t>que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premier </w:t>
      </w:r>
      <w:proofErr w:type="spellStart"/>
      <w:r w:rsidRPr="0047586B">
        <w:rPr>
          <w:rFonts w:cs="Arial"/>
          <w:sz w:val="26"/>
          <w:szCs w:val="26"/>
          <w:lang w:val="en-US"/>
        </w:rPr>
        <w:t>lauréat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notre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prix Distinguished Community Partner Award, le KHSC est un </w:t>
      </w:r>
      <w:proofErr w:type="spellStart"/>
      <w:r w:rsidRPr="0047586B">
        <w:rPr>
          <w:rFonts w:cs="Arial"/>
          <w:sz w:val="26"/>
          <w:szCs w:val="26"/>
          <w:lang w:val="en-US"/>
        </w:rPr>
        <w:t>partenaire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communautaire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exceptionnel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», </w:t>
      </w:r>
      <w:proofErr w:type="spellStart"/>
      <w:r w:rsidRPr="0047586B">
        <w:rPr>
          <w:rFonts w:cs="Arial"/>
          <w:sz w:val="26"/>
          <w:szCs w:val="26"/>
          <w:lang w:val="en-US"/>
        </w:rPr>
        <w:t>déclare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M. </w:t>
      </w:r>
      <w:proofErr w:type="spellStart"/>
      <w:r w:rsidRPr="0047586B">
        <w:rPr>
          <w:rFonts w:cs="Arial"/>
          <w:sz w:val="26"/>
          <w:szCs w:val="26"/>
          <w:lang w:val="en-US"/>
        </w:rPr>
        <w:t>Urosevic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. « Il </w:t>
      </w:r>
      <w:proofErr w:type="spellStart"/>
      <w:r w:rsidRPr="0047586B">
        <w:rPr>
          <w:rFonts w:cs="Arial"/>
          <w:sz w:val="26"/>
          <w:szCs w:val="26"/>
          <w:lang w:val="en-US"/>
        </w:rPr>
        <w:t>démontre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véritablement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que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signifie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apporter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un </w:t>
      </w:r>
      <w:proofErr w:type="spellStart"/>
      <w:r w:rsidRPr="0047586B">
        <w:rPr>
          <w:rFonts w:cs="Arial"/>
          <w:sz w:val="26"/>
          <w:szCs w:val="26"/>
          <w:lang w:val="en-US"/>
        </w:rPr>
        <w:t>soutien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solide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toutes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7586B">
        <w:rPr>
          <w:rFonts w:cs="Arial"/>
          <w:sz w:val="26"/>
          <w:szCs w:val="26"/>
          <w:lang w:val="en-US"/>
        </w:rPr>
        <w:t>personnes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atteintes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perte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vision. Le KHSC </w:t>
      </w:r>
      <w:proofErr w:type="spellStart"/>
      <w:r w:rsidRPr="0047586B">
        <w:rPr>
          <w:rFonts w:cs="Arial"/>
          <w:sz w:val="26"/>
          <w:szCs w:val="26"/>
          <w:lang w:val="en-US"/>
        </w:rPr>
        <w:t>va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toujours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au-</w:t>
      </w:r>
      <w:proofErr w:type="spellStart"/>
      <w:r w:rsidRPr="0047586B">
        <w:rPr>
          <w:rFonts w:cs="Arial"/>
          <w:sz w:val="26"/>
          <w:szCs w:val="26"/>
          <w:lang w:val="en-US"/>
        </w:rPr>
        <w:t>delà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7586B">
        <w:rPr>
          <w:rFonts w:cs="Arial"/>
          <w:sz w:val="26"/>
          <w:szCs w:val="26"/>
          <w:lang w:val="en-US"/>
        </w:rPr>
        <w:t>attentes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pour </w:t>
      </w:r>
      <w:proofErr w:type="spellStart"/>
      <w:r w:rsidRPr="0047586B">
        <w:rPr>
          <w:rFonts w:cs="Arial"/>
          <w:sz w:val="26"/>
          <w:szCs w:val="26"/>
          <w:lang w:val="en-US"/>
        </w:rPr>
        <w:t>servir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 </w:t>
      </w:r>
      <w:proofErr w:type="spellStart"/>
      <w:r w:rsidRPr="0047586B">
        <w:rPr>
          <w:rFonts w:cs="Arial"/>
          <w:sz w:val="26"/>
          <w:szCs w:val="26"/>
          <w:lang w:val="en-US"/>
        </w:rPr>
        <w:t>mieux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7586B">
        <w:rPr>
          <w:rFonts w:cs="Arial"/>
          <w:sz w:val="26"/>
          <w:szCs w:val="26"/>
          <w:lang w:val="en-US"/>
        </w:rPr>
        <w:t>intérêts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nos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clients. »</w:t>
      </w:r>
    </w:p>
    <w:p w14:paraId="70810C48" w14:textId="6912079F" w:rsidR="00070818" w:rsidRPr="00A30CCF" w:rsidRDefault="0047586B" w:rsidP="00070818">
      <w:pPr>
        <w:spacing w:after="160"/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Le prix RDVC Distinguished Community Partner Award est </w:t>
      </w:r>
      <w:proofErr w:type="spellStart"/>
      <w:r w:rsidRPr="0047586B">
        <w:rPr>
          <w:rFonts w:cs="Arial"/>
          <w:sz w:val="26"/>
          <w:szCs w:val="26"/>
          <w:lang w:val="en-US"/>
        </w:rPr>
        <w:t>accompagné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d'un </w:t>
      </w:r>
      <w:proofErr w:type="spellStart"/>
      <w:r w:rsidRPr="0047586B">
        <w:rPr>
          <w:rFonts w:cs="Arial"/>
          <w:sz w:val="26"/>
          <w:szCs w:val="26"/>
          <w:lang w:val="en-US"/>
        </w:rPr>
        <w:t>objet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verre soufflé à la main, </w:t>
      </w:r>
      <w:proofErr w:type="spellStart"/>
      <w:r w:rsidRPr="0047586B">
        <w:rPr>
          <w:rFonts w:cs="Arial"/>
          <w:sz w:val="26"/>
          <w:szCs w:val="26"/>
          <w:lang w:val="en-US"/>
        </w:rPr>
        <w:t>créé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par Meghan Sims,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artiste </w:t>
      </w:r>
      <w:proofErr w:type="spellStart"/>
      <w:r w:rsidRPr="0047586B">
        <w:rPr>
          <w:rFonts w:cs="Arial"/>
          <w:sz w:val="26"/>
          <w:szCs w:val="26"/>
          <w:lang w:val="en-US"/>
        </w:rPr>
        <w:t>originaire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Kitchener,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Ontario. </w:t>
      </w:r>
      <w:proofErr w:type="spellStart"/>
      <w:r w:rsidRPr="0047586B">
        <w:rPr>
          <w:rFonts w:cs="Arial"/>
          <w:sz w:val="26"/>
          <w:szCs w:val="26"/>
          <w:lang w:val="en-US"/>
        </w:rPr>
        <w:t>Mme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Sims, qui </w:t>
      </w:r>
      <w:proofErr w:type="spellStart"/>
      <w:r w:rsidRPr="0047586B">
        <w:rPr>
          <w:rFonts w:cs="Arial"/>
          <w:sz w:val="26"/>
          <w:szCs w:val="26"/>
          <w:lang w:val="en-US"/>
        </w:rPr>
        <w:t>souffre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d'achromatopsie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maladie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rare qui </w:t>
      </w:r>
      <w:proofErr w:type="spellStart"/>
      <w:r w:rsidRPr="0047586B">
        <w:rPr>
          <w:rFonts w:cs="Arial"/>
          <w:sz w:val="26"/>
          <w:szCs w:val="26"/>
          <w:lang w:val="en-US"/>
        </w:rPr>
        <w:t>limite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sa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vision aux nuances de noir et </w:t>
      </w:r>
      <w:proofErr w:type="spellStart"/>
      <w:r w:rsidRPr="0047586B">
        <w:rPr>
          <w:rFonts w:cs="Arial"/>
          <w:sz w:val="26"/>
          <w:szCs w:val="26"/>
          <w:lang w:val="en-US"/>
        </w:rPr>
        <w:t>blanc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courte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distance, </w:t>
      </w:r>
      <w:proofErr w:type="spellStart"/>
      <w:r w:rsidRPr="0047586B">
        <w:rPr>
          <w:rFonts w:cs="Arial"/>
          <w:sz w:val="26"/>
          <w:szCs w:val="26"/>
          <w:lang w:val="en-US"/>
        </w:rPr>
        <w:t>apporte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perspective </w:t>
      </w:r>
      <w:proofErr w:type="spellStart"/>
      <w:r w:rsidRPr="0047586B">
        <w:rPr>
          <w:rFonts w:cs="Arial"/>
          <w:sz w:val="26"/>
          <w:szCs w:val="26"/>
          <w:lang w:val="en-US"/>
        </w:rPr>
        <w:t>personnelle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son </w:t>
      </w:r>
      <w:proofErr w:type="spellStart"/>
      <w:r w:rsidRPr="0047586B">
        <w:rPr>
          <w:rFonts w:cs="Arial"/>
          <w:sz w:val="26"/>
          <w:szCs w:val="26"/>
          <w:lang w:val="en-US"/>
        </w:rPr>
        <w:t>œuvre</w:t>
      </w:r>
      <w:proofErr w:type="spellEnd"/>
      <w:r w:rsidRPr="0047586B">
        <w:rPr>
          <w:rFonts w:cs="Arial"/>
          <w:sz w:val="26"/>
          <w:szCs w:val="26"/>
          <w:lang w:val="en-US"/>
        </w:rPr>
        <w:t>.</w:t>
      </w:r>
      <w:r w:rsidR="00070818" w:rsidRPr="00A30CCF">
        <w:rPr>
          <w:rFonts w:cs="Arial"/>
          <w:sz w:val="26"/>
          <w:szCs w:val="26"/>
          <w:lang w:val="en-US"/>
        </w:rPr>
        <w:t xml:space="preserve"> </w:t>
      </w:r>
    </w:p>
    <w:p w14:paraId="6DB24A9F" w14:textId="7E038098" w:rsidR="00070818" w:rsidRPr="00A30CCF" w:rsidRDefault="0047586B" w:rsidP="00070818">
      <w:pPr>
        <w:spacing w:after="160"/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lastRenderedPageBreak/>
        <w:t xml:space="preserve">Le RDVC propose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large </w:t>
      </w:r>
      <w:proofErr w:type="spellStart"/>
      <w:r w:rsidRPr="0047586B">
        <w:rPr>
          <w:rFonts w:cs="Arial"/>
          <w:sz w:val="26"/>
          <w:szCs w:val="26"/>
          <w:lang w:val="en-US"/>
        </w:rPr>
        <w:t>gamme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services, </w:t>
      </w:r>
      <w:proofErr w:type="spellStart"/>
      <w:r w:rsidRPr="0047586B">
        <w:rPr>
          <w:rFonts w:cs="Arial"/>
          <w:sz w:val="26"/>
          <w:szCs w:val="26"/>
          <w:lang w:val="en-US"/>
        </w:rPr>
        <w:t>notamment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des formations à </w:t>
      </w:r>
      <w:proofErr w:type="spellStart"/>
      <w:r w:rsidRPr="0047586B">
        <w:rPr>
          <w:rFonts w:cs="Arial"/>
          <w:sz w:val="26"/>
          <w:szCs w:val="26"/>
          <w:lang w:val="en-US"/>
        </w:rPr>
        <w:t>l'orientation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et à la </w:t>
      </w:r>
      <w:proofErr w:type="spellStart"/>
      <w:r w:rsidRPr="0047586B">
        <w:rPr>
          <w:rFonts w:cs="Arial"/>
          <w:sz w:val="26"/>
          <w:szCs w:val="26"/>
          <w:lang w:val="en-US"/>
        </w:rPr>
        <w:t>mobilité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des </w:t>
      </w:r>
      <w:proofErr w:type="spellStart"/>
      <w:r w:rsidRPr="0047586B">
        <w:rPr>
          <w:rFonts w:cs="Arial"/>
          <w:sz w:val="26"/>
          <w:szCs w:val="26"/>
          <w:lang w:val="en-US"/>
        </w:rPr>
        <w:t>compétences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essentielles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pour la vie </w:t>
      </w:r>
      <w:proofErr w:type="spellStart"/>
      <w:r w:rsidRPr="0047586B">
        <w:rPr>
          <w:rFonts w:cs="Arial"/>
          <w:sz w:val="26"/>
          <w:szCs w:val="26"/>
          <w:lang w:val="en-US"/>
        </w:rPr>
        <w:t>quotidienne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des services </w:t>
      </w:r>
      <w:proofErr w:type="spellStart"/>
      <w:r w:rsidRPr="0047586B">
        <w:rPr>
          <w:rFonts w:cs="Arial"/>
          <w:sz w:val="26"/>
          <w:szCs w:val="26"/>
          <w:lang w:val="en-US"/>
        </w:rPr>
        <w:t>d'aide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technique et le </w:t>
      </w:r>
      <w:proofErr w:type="spellStart"/>
      <w:r w:rsidRPr="0047586B">
        <w:rPr>
          <w:rFonts w:cs="Arial"/>
          <w:sz w:val="26"/>
          <w:szCs w:val="26"/>
          <w:lang w:val="en-US"/>
        </w:rPr>
        <w:t>dépistage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la </w:t>
      </w:r>
      <w:proofErr w:type="spellStart"/>
      <w:r w:rsidRPr="0047586B">
        <w:rPr>
          <w:rFonts w:cs="Arial"/>
          <w:sz w:val="26"/>
          <w:szCs w:val="26"/>
          <w:lang w:val="en-US"/>
        </w:rPr>
        <w:t>rétinopathie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diabétique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. De plus, le RDVC </w:t>
      </w:r>
      <w:proofErr w:type="spellStart"/>
      <w:r w:rsidRPr="0047586B">
        <w:rPr>
          <w:rFonts w:cs="Arial"/>
          <w:sz w:val="26"/>
          <w:szCs w:val="26"/>
          <w:lang w:val="en-US"/>
        </w:rPr>
        <w:t>répond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aux </w:t>
      </w:r>
      <w:proofErr w:type="spellStart"/>
      <w:r w:rsidRPr="0047586B">
        <w:rPr>
          <w:rFonts w:cs="Arial"/>
          <w:sz w:val="26"/>
          <w:szCs w:val="26"/>
          <w:lang w:val="en-US"/>
        </w:rPr>
        <w:t>besoins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7586B">
        <w:rPr>
          <w:rFonts w:cs="Arial"/>
          <w:sz w:val="26"/>
          <w:szCs w:val="26"/>
          <w:lang w:val="en-US"/>
        </w:rPr>
        <w:t>personnes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atteintes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glaucome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de </w:t>
      </w:r>
      <w:proofErr w:type="spellStart"/>
      <w:r w:rsidRPr="0047586B">
        <w:rPr>
          <w:rFonts w:cs="Arial"/>
          <w:sz w:val="26"/>
          <w:szCs w:val="26"/>
          <w:lang w:val="en-US"/>
        </w:rPr>
        <w:t>cataracte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et de complications </w:t>
      </w:r>
      <w:proofErr w:type="spellStart"/>
      <w:r w:rsidRPr="0047586B">
        <w:rPr>
          <w:rFonts w:cs="Arial"/>
          <w:sz w:val="26"/>
          <w:szCs w:val="26"/>
          <w:lang w:val="en-US"/>
        </w:rPr>
        <w:t>liées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des maladies chroniques </w:t>
      </w:r>
      <w:proofErr w:type="spellStart"/>
      <w:r w:rsidRPr="0047586B">
        <w:rPr>
          <w:rFonts w:cs="Arial"/>
          <w:sz w:val="26"/>
          <w:szCs w:val="26"/>
          <w:lang w:val="en-US"/>
        </w:rPr>
        <w:t>telles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que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7586B">
        <w:rPr>
          <w:rFonts w:cs="Arial"/>
          <w:sz w:val="26"/>
          <w:szCs w:val="26"/>
          <w:lang w:val="en-US"/>
        </w:rPr>
        <w:t>diabète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leur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fournissant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7586B">
        <w:rPr>
          <w:rFonts w:cs="Arial"/>
          <w:sz w:val="26"/>
          <w:szCs w:val="26"/>
          <w:lang w:val="en-US"/>
        </w:rPr>
        <w:t>compétences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nécessaires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pour vivre de manière </w:t>
      </w:r>
      <w:proofErr w:type="spellStart"/>
      <w:r w:rsidRPr="0047586B">
        <w:rPr>
          <w:rFonts w:cs="Arial"/>
          <w:sz w:val="26"/>
          <w:szCs w:val="26"/>
          <w:lang w:val="en-US"/>
        </w:rPr>
        <w:t>autonome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et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toute </w:t>
      </w:r>
      <w:proofErr w:type="spellStart"/>
      <w:r w:rsidRPr="0047586B">
        <w:rPr>
          <w:rFonts w:cs="Arial"/>
          <w:sz w:val="26"/>
          <w:szCs w:val="26"/>
          <w:lang w:val="en-US"/>
        </w:rPr>
        <w:t>sécurité</w:t>
      </w:r>
      <w:proofErr w:type="spellEnd"/>
      <w:r w:rsidRPr="0047586B">
        <w:rPr>
          <w:rFonts w:cs="Arial"/>
          <w:sz w:val="26"/>
          <w:szCs w:val="26"/>
          <w:lang w:val="en-US"/>
        </w:rPr>
        <w:t>.</w:t>
      </w:r>
    </w:p>
    <w:p w14:paraId="747D955E" w14:textId="7FEA0B8C" w:rsidR="0029103F" w:rsidRDefault="0047586B" w:rsidP="00070818">
      <w:pPr>
        <w:spacing w:after="160"/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Les </w:t>
      </w:r>
      <w:proofErr w:type="spellStart"/>
      <w:r w:rsidRPr="0047586B">
        <w:rPr>
          <w:rFonts w:cs="Arial"/>
          <w:sz w:val="26"/>
          <w:szCs w:val="26"/>
          <w:lang w:val="en-US"/>
        </w:rPr>
        <w:t>membres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7586B">
        <w:rPr>
          <w:rFonts w:cs="Arial"/>
          <w:sz w:val="26"/>
          <w:szCs w:val="26"/>
          <w:lang w:val="en-US"/>
        </w:rPr>
        <w:t>médias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et le public </w:t>
      </w:r>
      <w:proofErr w:type="spellStart"/>
      <w:r w:rsidRPr="0047586B">
        <w:rPr>
          <w:rFonts w:cs="Arial"/>
          <w:sz w:val="26"/>
          <w:szCs w:val="26"/>
          <w:lang w:val="en-US"/>
        </w:rPr>
        <w:t>sont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cordialement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invités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assister à la </w:t>
      </w:r>
      <w:proofErr w:type="spellStart"/>
      <w:r w:rsidRPr="0047586B">
        <w:rPr>
          <w:rFonts w:cs="Arial"/>
          <w:sz w:val="26"/>
          <w:szCs w:val="26"/>
          <w:lang w:val="en-US"/>
        </w:rPr>
        <w:t>cérémonie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remise des prix, qui se </w:t>
      </w:r>
      <w:proofErr w:type="spellStart"/>
      <w:r w:rsidRPr="0047586B">
        <w:rPr>
          <w:rFonts w:cs="Arial"/>
          <w:sz w:val="26"/>
          <w:szCs w:val="26"/>
          <w:lang w:val="en-US"/>
        </w:rPr>
        <w:t>tiendra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 Kingston Health Sciences Centre, salle de </w:t>
      </w:r>
      <w:proofErr w:type="spellStart"/>
      <w:r w:rsidRPr="0047586B">
        <w:rPr>
          <w:rFonts w:cs="Arial"/>
          <w:sz w:val="26"/>
          <w:szCs w:val="26"/>
          <w:lang w:val="en-US"/>
        </w:rPr>
        <w:t>conférence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2e étage, </w:t>
      </w:r>
      <w:proofErr w:type="spellStart"/>
      <w:r w:rsidRPr="0047586B">
        <w:rPr>
          <w:rFonts w:cs="Arial"/>
          <w:sz w:val="26"/>
          <w:szCs w:val="26"/>
          <w:lang w:val="en-US"/>
        </w:rPr>
        <w:t>situé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au 76, rue Stuart, Kingston (Ontario).</w:t>
      </w:r>
      <w:r w:rsidR="00BF6CDC">
        <w:rPr>
          <w:rFonts w:cs="Arial"/>
          <w:sz w:val="26"/>
          <w:szCs w:val="26"/>
          <w:lang w:val="en-US"/>
        </w:rPr>
        <w:t xml:space="preserve"> </w:t>
      </w:r>
    </w:p>
    <w:p w14:paraId="2F41587E" w14:textId="6067C3F7" w:rsidR="00876690" w:rsidRDefault="00876690" w:rsidP="00070818">
      <w:pPr>
        <w:spacing w:after="160"/>
        <w:rPr>
          <w:rFonts w:cs="Arial"/>
          <w:sz w:val="26"/>
          <w:szCs w:val="26"/>
          <w:lang w:val="en-US"/>
        </w:rPr>
      </w:pPr>
    </w:p>
    <w:p w14:paraId="07D5BA58" w14:textId="0F4383BF" w:rsidR="00B13840" w:rsidRDefault="00B13840" w:rsidP="00070818">
      <w:pPr>
        <w:spacing w:after="160"/>
        <w:rPr>
          <w:rFonts w:cs="Arial"/>
          <w:sz w:val="26"/>
          <w:szCs w:val="26"/>
          <w:lang w:val="en-US"/>
        </w:rPr>
      </w:pPr>
      <w:r>
        <w:rPr>
          <w:rFonts w:cs="Arial"/>
          <w:sz w:val="26"/>
          <w:szCs w:val="26"/>
          <w:lang w:val="en-US"/>
        </w:rPr>
        <w:t>###</w:t>
      </w:r>
    </w:p>
    <w:p w14:paraId="0F47DA3C" w14:textId="77777777" w:rsidR="00070818" w:rsidRPr="003A0BE9" w:rsidRDefault="00070818" w:rsidP="00070818">
      <w:pPr>
        <w:rPr>
          <w:rFonts w:cs="Arial"/>
          <w:sz w:val="24"/>
          <w:lang w:val="en-US"/>
        </w:rPr>
      </w:pPr>
    </w:p>
    <w:p w14:paraId="10D83F39" w14:textId="66C5968D" w:rsidR="0029103F" w:rsidRPr="00A30CCF" w:rsidRDefault="0047586B" w:rsidP="0029103F">
      <w:pPr>
        <w:rPr>
          <w:rFonts w:cs="Arial"/>
          <w:b/>
          <w:bCs/>
          <w:szCs w:val="28"/>
          <w:lang w:val="en-US"/>
        </w:rPr>
      </w:pPr>
      <w:r w:rsidRPr="0047586B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7586B">
        <w:rPr>
          <w:rFonts w:cs="Arial"/>
          <w:b/>
          <w:bCs/>
          <w:szCs w:val="28"/>
          <w:lang w:val="en-US"/>
        </w:rPr>
        <w:t>propos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de </w:t>
      </w:r>
      <w:proofErr w:type="spellStart"/>
      <w:r w:rsidRPr="0047586B">
        <w:rPr>
          <w:rFonts w:cs="Arial"/>
          <w:b/>
          <w:bCs/>
          <w:szCs w:val="28"/>
          <w:lang w:val="en-US"/>
        </w:rPr>
        <w:t>Réadaptation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en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déficience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7586B">
        <w:rPr>
          <w:rFonts w:cs="Arial"/>
          <w:b/>
          <w:bCs/>
          <w:szCs w:val="28"/>
          <w:lang w:val="en-US"/>
        </w:rPr>
        <w:t>visuelle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</w:t>
      </w:r>
      <w:proofErr w:type="gramStart"/>
      <w:r w:rsidRPr="0047586B">
        <w:rPr>
          <w:rFonts w:cs="Arial"/>
          <w:b/>
          <w:bCs/>
          <w:szCs w:val="28"/>
          <w:lang w:val="en-US"/>
        </w:rPr>
        <w:t>Canada :</w:t>
      </w:r>
      <w:proofErr w:type="gramEnd"/>
    </w:p>
    <w:p w14:paraId="52FE1BC9" w14:textId="6BE0D8E2" w:rsidR="0029103F" w:rsidRPr="00A30CCF" w:rsidRDefault="0047586B" w:rsidP="00A30CCF">
      <w:pPr>
        <w:spacing w:after="160"/>
        <w:rPr>
          <w:rFonts w:cs="Arial"/>
          <w:sz w:val="26"/>
          <w:szCs w:val="26"/>
          <w:lang w:val="en-US"/>
        </w:rPr>
      </w:pPr>
      <w:proofErr w:type="spellStart"/>
      <w:r w:rsidRPr="0047586B">
        <w:rPr>
          <w:rFonts w:cs="Arial"/>
          <w:sz w:val="26"/>
          <w:szCs w:val="26"/>
          <w:lang w:val="en-US"/>
        </w:rPr>
        <w:t>Réadaptation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déficience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visuelle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Canada (RDVC) est un </w:t>
      </w:r>
      <w:proofErr w:type="spellStart"/>
      <w:r w:rsidRPr="0047586B">
        <w:rPr>
          <w:rFonts w:cs="Arial"/>
          <w:sz w:val="26"/>
          <w:szCs w:val="26"/>
          <w:lang w:val="en-US"/>
        </w:rPr>
        <w:t>organisme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national sans but </w:t>
      </w:r>
      <w:proofErr w:type="spellStart"/>
      <w:r w:rsidRPr="0047586B">
        <w:rPr>
          <w:rFonts w:cs="Arial"/>
          <w:sz w:val="26"/>
          <w:szCs w:val="26"/>
          <w:lang w:val="en-US"/>
        </w:rPr>
        <w:t>lucratif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dans le </w:t>
      </w:r>
      <w:proofErr w:type="spellStart"/>
      <w:r w:rsidRPr="0047586B">
        <w:rPr>
          <w:rFonts w:cs="Arial"/>
          <w:sz w:val="26"/>
          <w:szCs w:val="26"/>
          <w:lang w:val="en-US"/>
        </w:rPr>
        <w:t>domaine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7586B">
        <w:rPr>
          <w:rFonts w:cs="Arial"/>
          <w:sz w:val="26"/>
          <w:szCs w:val="26"/>
          <w:lang w:val="en-US"/>
        </w:rPr>
        <w:t>soins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santé et le principal </w:t>
      </w:r>
      <w:proofErr w:type="spellStart"/>
      <w:r w:rsidRPr="0047586B">
        <w:rPr>
          <w:rFonts w:cs="Arial"/>
          <w:sz w:val="26"/>
          <w:szCs w:val="26"/>
          <w:lang w:val="en-US"/>
        </w:rPr>
        <w:t>fournisseur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services de </w:t>
      </w:r>
      <w:proofErr w:type="spellStart"/>
      <w:r w:rsidRPr="0047586B">
        <w:rPr>
          <w:rFonts w:cs="Arial"/>
          <w:sz w:val="26"/>
          <w:szCs w:val="26"/>
          <w:lang w:val="en-US"/>
        </w:rPr>
        <w:t>réadaptation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et de </w:t>
      </w:r>
      <w:proofErr w:type="spellStart"/>
      <w:r w:rsidRPr="0047586B">
        <w:rPr>
          <w:rFonts w:cs="Arial"/>
          <w:sz w:val="26"/>
          <w:szCs w:val="26"/>
          <w:lang w:val="en-US"/>
        </w:rPr>
        <w:t>soins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santé </w:t>
      </w:r>
      <w:proofErr w:type="gramStart"/>
      <w:r w:rsidRPr="0047586B">
        <w:rPr>
          <w:rFonts w:cs="Arial"/>
          <w:sz w:val="26"/>
          <w:szCs w:val="26"/>
          <w:lang w:val="en-US"/>
        </w:rPr>
        <w:t>pour</w:t>
      </w:r>
      <w:proofErr w:type="gramEnd"/>
      <w:r w:rsidRPr="0047586B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7586B">
        <w:rPr>
          <w:rFonts w:cs="Arial"/>
          <w:sz w:val="26"/>
          <w:szCs w:val="26"/>
          <w:lang w:val="en-US"/>
        </w:rPr>
        <w:t>personnes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aveugles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ou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ayant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une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basse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vision.</w:t>
      </w:r>
      <w:r w:rsidR="0029103F" w:rsidRPr="00A30CCF">
        <w:rPr>
          <w:rFonts w:cs="Arial"/>
          <w:sz w:val="26"/>
          <w:szCs w:val="26"/>
          <w:lang w:val="en-US"/>
        </w:rPr>
        <w:t xml:space="preserve"> </w:t>
      </w:r>
    </w:p>
    <w:p w14:paraId="471F85A6" w14:textId="77777777" w:rsidR="0029103F" w:rsidRPr="003A0BE9" w:rsidRDefault="0029103F" w:rsidP="0029103F">
      <w:pPr>
        <w:rPr>
          <w:rFonts w:cs="Arial"/>
          <w:sz w:val="24"/>
          <w:lang w:val="en-US"/>
        </w:rPr>
      </w:pPr>
    </w:p>
    <w:p w14:paraId="1F570AFF" w14:textId="383329E8" w:rsidR="0029103F" w:rsidRPr="003A0BE9" w:rsidRDefault="0047586B" w:rsidP="0029103F">
      <w:pPr>
        <w:rPr>
          <w:rFonts w:cs="Arial"/>
          <w:b/>
          <w:bCs/>
          <w:sz w:val="24"/>
          <w:lang w:val="en-US"/>
        </w:rPr>
      </w:pPr>
      <w:r w:rsidRPr="0047586B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7586B">
        <w:rPr>
          <w:rFonts w:cs="Arial"/>
          <w:b/>
          <w:bCs/>
          <w:szCs w:val="28"/>
          <w:lang w:val="en-US"/>
        </w:rPr>
        <w:t>propos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du Centre des sciences de la santé de Kingston</w:t>
      </w:r>
      <w:r w:rsidR="00876690" w:rsidRPr="00A30CCF">
        <w:rPr>
          <w:rFonts w:cs="Arial"/>
          <w:b/>
          <w:bCs/>
          <w:szCs w:val="28"/>
          <w:lang w:val="en-US"/>
        </w:rPr>
        <w:t xml:space="preserve"> </w:t>
      </w:r>
    </w:p>
    <w:p w14:paraId="6174CA24" w14:textId="0CFD6435" w:rsidR="0029103F" w:rsidRPr="00A30CCF" w:rsidRDefault="0047586B" w:rsidP="0029103F">
      <w:pPr>
        <w:rPr>
          <w:rFonts w:cs="Arial"/>
          <w:sz w:val="26"/>
          <w:szCs w:val="26"/>
          <w:lang w:val="en-US"/>
        </w:rPr>
      </w:pPr>
      <w:r w:rsidRPr="0047586B">
        <w:rPr>
          <w:rFonts w:cs="Arial"/>
          <w:sz w:val="26"/>
          <w:szCs w:val="26"/>
          <w:lang w:val="en-US"/>
        </w:rPr>
        <w:t xml:space="preserve">Le Kingston Health Sciences Centre (KHSC) est le plus grand </w:t>
      </w:r>
      <w:proofErr w:type="spellStart"/>
      <w:r w:rsidRPr="0047586B">
        <w:rPr>
          <w:rFonts w:cs="Arial"/>
          <w:sz w:val="26"/>
          <w:szCs w:val="26"/>
          <w:lang w:val="en-US"/>
        </w:rPr>
        <w:t>hôpital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universitaire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7586B">
        <w:rPr>
          <w:rFonts w:cs="Arial"/>
          <w:sz w:val="26"/>
          <w:szCs w:val="26"/>
          <w:lang w:val="en-US"/>
        </w:rPr>
        <w:t>soins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actifs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</w:t>
      </w:r>
      <w:proofErr w:type="spellStart"/>
      <w:r w:rsidRPr="0047586B">
        <w:rPr>
          <w:rFonts w:cs="Arial"/>
          <w:sz w:val="26"/>
          <w:szCs w:val="26"/>
          <w:lang w:val="en-US"/>
        </w:rPr>
        <w:t>sud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-est de </w:t>
      </w:r>
      <w:proofErr w:type="spellStart"/>
      <w:r w:rsidRPr="0047586B">
        <w:rPr>
          <w:rFonts w:cs="Arial"/>
          <w:sz w:val="26"/>
          <w:szCs w:val="26"/>
          <w:lang w:val="en-US"/>
        </w:rPr>
        <w:t>l'Ontario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. </w:t>
      </w:r>
      <w:proofErr w:type="spellStart"/>
      <w:r w:rsidRPr="0047586B">
        <w:rPr>
          <w:rFonts w:cs="Arial"/>
          <w:sz w:val="26"/>
          <w:szCs w:val="26"/>
          <w:lang w:val="en-US"/>
        </w:rPr>
        <w:t>Composé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site de l'Hôpital Hôtel-Dieu, du site de l'Hôpital </w:t>
      </w:r>
      <w:proofErr w:type="spellStart"/>
      <w:r w:rsidRPr="0047586B">
        <w:rPr>
          <w:rFonts w:cs="Arial"/>
          <w:sz w:val="26"/>
          <w:szCs w:val="26"/>
          <w:lang w:val="en-US"/>
        </w:rPr>
        <w:t>général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Kingston et du Centre de </w:t>
      </w:r>
      <w:proofErr w:type="spellStart"/>
      <w:r w:rsidRPr="0047586B">
        <w:rPr>
          <w:rFonts w:cs="Arial"/>
          <w:sz w:val="26"/>
          <w:szCs w:val="26"/>
          <w:lang w:val="en-US"/>
        </w:rPr>
        <w:t>cancérologie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</w:t>
      </w:r>
      <w:proofErr w:type="spellStart"/>
      <w:r w:rsidRPr="0047586B">
        <w:rPr>
          <w:rFonts w:cs="Arial"/>
          <w:sz w:val="26"/>
          <w:szCs w:val="26"/>
          <w:lang w:val="en-US"/>
        </w:rPr>
        <w:t>sud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-est de </w:t>
      </w:r>
      <w:proofErr w:type="spellStart"/>
      <w:r w:rsidRPr="0047586B">
        <w:rPr>
          <w:rFonts w:cs="Arial"/>
          <w:sz w:val="26"/>
          <w:szCs w:val="26"/>
          <w:lang w:val="en-US"/>
        </w:rPr>
        <w:t>l'Ontario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7586B">
        <w:rPr>
          <w:rFonts w:cs="Arial"/>
          <w:sz w:val="26"/>
          <w:szCs w:val="26"/>
          <w:lang w:val="en-US"/>
        </w:rPr>
        <w:t>ainsi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que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deux </w:t>
      </w:r>
      <w:proofErr w:type="spellStart"/>
      <w:r w:rsidRPr="0047586B">
        <w:rPr>
          <w:rFonts w:cs="Arial"/>
          <w:sz w:val="26"/>
          <w:szCs w:val="26"/>
          <w:lang w:val="en-US"/>
        </w:rPr>
        <w:t>instituts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recherche, le KHSC </w:t>
      </w:r>
      <w:proofErr w:type="spellStart"/>
      <w:r w:rsidRPr="0047586B">
        <w:rPr>
          <w:rFonts w:cs="Arial"/>
          <w:sz w:val="26"/>
          <w:szCs w:val="26"/>
          <w:lang w:val="en-US"/>
        </w:rPr>
        <w:t>prend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charge plus de 500 000 patients et </w:t>
      </w:r>
      <w:proofErr w:type="spellStart"/>
      <w:r w:rsidRPr="0047586B">
        <w:rPr>
          <w:rFonts w:cs="Arial"/>
          <w:sz w:val="26"/>
          <w:szCs w:val="26"/>
          <w:lang w:val="en-US"/>
        </w:rPr>
        <w:t>familles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toute la </w:t>
      </w:r>
      <w:proofErr w:type="spellStart"/>
      <w:r w:rsidRPr="0047586B">
        <w:rPr>
          <w:rFonts w:cs="Arial"/>
          <w:sz w:val="26"/>
          <w:szCs w:val="26"/>
          <w:lang w:val="en-US"/>
        </w:rPr>
        <w:t>région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Kingston. Le KHSC est </w:t>
      </w:r>
      <w:proofErr w:type="spellStart"/>
      <w:r w:rsidRPr="0047586B">
        <w:rPr>
          <w:rFonts w:cs="Arial"/>
          <w:sz w:val="26"/>
          <w:szCs w:val="26"/>
          <w:lang w:val="en-US"/>
        </w:rPr>
        <w:t>entièrement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affilié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7586B">
        <w:rPr>
          <w:rFonts w:cs="Arial"/>
          <w:sz w:val="26"/>
          <w:szCs w:val="26"/>
          <w:lang w:val="en-US"/>
        </w:rPr>
        <w:t>l'Université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Queen's et est </w:t>
      </w:r>
      <w:proofErr w:type="spellStart"/>
      <w:r w:rsidRPr="0047586B">
        <w:rPr>
          <w:rFonts w:cs="Arial"/>
          <w:sz w:val="26"/>
          <w:szCs w:val="26"/>
          <w:lang w:val="en-US"/>
        </w:rPr>
        <w:t>classé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parmi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7586B">
        <w:rPr>
          <w:rFonts w:cs="Arial"/>
          <w:sz w:val="26"/>
          <w:szCs w:val="26"/>
          <w:lang w:val="en-US"/>
        </w:rPr>
        <w:t>meilleurs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hôpitaux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de recherche au Canada.</w:t>
      </w:r>
    </w:p>
    <w:p w14:paraId="512F35D1" w14:textId="77777777" w:rsidR="00016E74" w:rsidRPr="003A0BE9" w:rsidRDefault="00016E74" w:rsidP="0029103F">
      <w:pPr>
        <w:rPr>
          <w:rFonts w:cs="Arial"/>
          <w:sz w:val="24"/>
          <w:lang w:val="en-US"/>
        </w:rPr>
      </w:pPr>
    </w:p>
    <w:p w14:paraId="587BBAEB" w14:textId="665D3B11" w:rsidR="0029103F" w:rsidRPr="003A0BE9" w:rsidRDefault="0047586B" w:rsidP="0029103F">
      <w:pPr>
        <w:rPr>
          <w:rFonts w:cs="Arial"/>
          <w:b/>
          <w:bCs/>
          <w:sz w:val="24"/>
          <w:lang w:val="en-US"/>
        </w:rPr>
      </w:pPr>
      <w:r w:rsidRPr="0047586B">
        <w:rPr>
          <w:rFonts w:cs="Arial"/>
          <w:b/>
          <w:bCs/>
          <w:szCs w:val="28"/>
          <w:lang w:val="en-US"/>
        </w:rPr>
        <w:t xml:space="preserve">Contact </w:t>
      </w:r>
      <w:proofErr w:type="spellStart"/>
      <w:proofErr w:type="gramStart"/>
      <w:r w:rsidRPr="0047586B">
        <w:rPr>
          <w:rFonts w:cs="Arial"/>
          <w:b/>
          <w:bCs/>
          <w:szCs w:val="28"/>
          <w:lang w:val="en-US"/>
        </w:rPr>
        <w:t>presse</w:t>
      </w:r>
      <w:proofErr w:type="spellEnd"/>
      <w:r w:rsidRPr="0047586B">
        <w:rPr>
          <w:rFonts w:cs="Arial"/>
          <w:b/>
          <w:bCs/>
          <w:szCs w:val="28"/>
          <w:lang w:val="en-US"/>
        </w:rPr>
        <w:t xml:space="preserve"> :</w:t>
      </w:r>
      <w:proofErr w:type="gramEnd"/>
    </w:p>
    <w:p w14:paraId="6B6F937B" w14:textId="028E8B26" w:rsidR="003A0BE9" w:rsidRPr="00A30CCF" w:rsidRDefault="0029103F" w:rsidP="0029103F">
      <w:pPr>
        <w:rPr>
          <w:rFonts w:cs="Arial"/>
          <w:sz w:val="26"/>
          <w:szCs w:val="26"/>
          <w:lang w:val="en-US"/>
        </w:rPr>
      </w:pPr>
      <w:r w:rsidRPr="00A30CCF">
        <w:rPr>
          <w:rFonts w:cs="Arial"/>
          <w:sz w:val="26"/>
          <w:szCs w:val="26"/>
          <w:lang w:val="en-US"/>
        </w:rPr>
        <w:t>Shane Guadeloupe</w:t>
      </w:r>
    </w:p>
    <w:p w14:paraId="1DBE9C2B" w14:textId="62A1482E" w:rsidR="0029103F" w:rsidRPr="00A30CCF" w:rsidRDefault="0047586B" w:rsidP="0029103F">
      <w:pPr>
        <w:rPr>
          <w:rFonts w:cs="Arial"/>
          <w:sz w:val="26"/>
          <w:szCs w:val="26"/>
          <w:lang w:val="en-US"/>
        </w:rPr>
      </w:pPr>
      <w:proofErr w:type="spellStart"/>
      <w:r w:rsidRPr="0047586B">
        <w:rPr>
          <w:rFonts w:cs="Arial"/>
          <w:sz w:val="26"/>
          <w:szCs w:val="26"/>
          <w:lang w:val="en-US"/>
        </w:rPr>
        <w:t>Gestionnaire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du marketing et de la communication</w:t>
      </w:r>
    </w:p>
    <w:p w14:paraId="26CDF136" w14:textId="06790674" w:rsidR="00A30CCF" w:rsidRPr="00A30CCF" w:rsidRDefault="0047586B" w:rsidP="0029103F">
      <w:pPr>
        <w:rPr>
          <w:rFonts w:cs="Arial"/>
          <w:sz w:val="26"/>
          <w:szCs w:val="26"/>
          <w:lang w:val="en-US"/>
        </w:rPr>
      </w:pPr>
      <w:proofErr w:type="spellStart"/>
      <w:r w:rsidRPr="0047586B">
        <w:rPr>
          <w:rFonts w:cs="Arial"/>
          <w:sz w:val="26"/>
          <w:szCs w:val="26"/>
          <w:lang w:val="en-US"/>
        </w:rPr>
        <w:t>Réadaptation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en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déficience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7586B">
        <w:rPr>
          <w:rFonts w:cs="Arial"/>
          <w:sz w:val="26"/>
          <w:szCs w:val="26"/>
          <w:lang w:val="en-US"/>
        </w:rPr>
        <w:t>visuelle</w:t>
      </w:r>
      <w:proofErr w:type="spellEnd"/>
      <w:r w:rsidRPr="0047586B">
        <w:rPr>
          <w:rFonts w:cs="Arial"/>
          <w:sz w:val="26"/>
          <w:szCs w:val="26"/>
          <w:lang w:val="en-US"/>
        </w:rPr>
        <w:t xml:space="preserve"> Canada</w:t>
      </w:r>
    </w:p>
    <w:p w14:paraId="66BFF54F" w14:textId="03EA931A" w:rsidR="00D41AE4" w:rsidRPr="00D41AE4" w:rsidRDefault="0029103F" w:rsidP="008776DB">
      <w:r w:rsidRPr="00A30CCF">
        <w:rPr>
          <w:rFonts w:cs="Arial"/>
          <w:sz w:val="26"/>
          <w:szCs w:val="26"/>
          <w:lang w:val="en-US"/>
        </w:rPr>
        <w:t xml:space="preserve">226-898-3450 | </w:t>
      </w:r>
      <w:hyperlink r:id="rId10" w:history="1">
        <w:r w:rsidRPr="00A30CCF">
          <w:rPr>
            <w:rStyle w:val="Hyperlink"/>
            <w:rFonts w:cs="Arial"/>
            <w:sz w:val="26"/>
            <w:szCs w:val="26"/>
            <w:lang w:val="en-US"/>
          </w:rPr>
          <w:t>shane.guadeloupe@vlrehab.ca</w:t>
        </w:r>
      </w:hyperlink>
      <w:r w:rsidRPr="00A30CCF">
        <w:rPr>
          <w:rFonts w:cs="Arial"/>
          <w:sz w:val="26"/>
          <w:szCs w:val="26"/>
          <w:lang w:val="en-US"/>
        </w:rPr>
        <w:t xml:space="preserve"> </w:t>
      </w:r>
    </w:p>
    <w:sectPr w:rsidR="00D41AE4" w:rsidRPr="00D41AE4" w:rsidSect="00103BED">
      <w:headerReference w:type="default" r:id="rId11"/>
      <w:footerReference w:type="default" r:id="rId12"/>
      <w:pgSz w:w="12240" w:h="15840"/>
      <w:pgMar w:top="1440" w:right="1440" w:bottom="1620" w:left="1440" w:header="708" w:footer="43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C428" w14:textId="77777777" w:rsidR="0049413D" w:rsidRDefault="0049413D" w:rsidP="00D41AE4">
      <w:r>
        <w:separator/>
      </w:r>
    </w:p>
  </w:endnote>
  <w:endnote w:type="continuationSeparator" w:id="0">
    <w:p w14:paraId="50897EE0" w14:textId="77777777" w:rsidR="0049413D" w:rsidRDefault="0049413D" w:rsidP="00D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560" w14:textId="50FFCA2D" w:rsidR="001C7726" w:rsidRPr="00FA0B9E" w:rsidRDefault="00FA0B9E" w:rsidP="00FA0B9E">
    <w:pPr>
      <w:pStyle w:val="Footer"/>
      <w:ind w:left="-567"/>
      <w:rPr>
        <w:rFonts w:cs="Arial"/>
      </w:rPr>
    </w:pPr>
    <w:r w:rsidRPr="00FA0B9E">
      <w:rPr>
        <w:rFonts w:cs="Arial"/>
        <w:color w:val="000000"/>
        <w:lang w:val="en-US"/>
      </w:rPr>
      <w:t>visionlossrehab.ca • readaptationdv.ca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29DD" w14:textId="77777777" w:rsidR="0049413D" w:rsidRDefault="0049413D" w:rsidP="00D41AE4">
      <w:r>
        <w:separator/>
      </w:r>
    </w:p>
  </w:footnote>
  <w:footnote w:type="continuationSeparator" w:id="0">
    <w:p w14:paraId="59FEBDB8" w14:textId="77777777" w:rsidR="0049413D" w:rsidRDefault="0049413D" w:rsidP="00D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077C" w14:textId="222CA0E3" w:rsidR="00D41AE4" w:rsidRDefault="006F57DE" w:rsidP="006F57DE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A3FB50" wp14:editId="06DC028E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781925" cy="1524000"/>
          <wp:effectExtent l="0" t="0" r="0" b="0"/>
          <wp:wrapTopAndBottom/>
          <wp:docPr id="1310649617" name="Picture 13106496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22"/>
    <w:multiLevelType w:val="hybridMultilevel"/>
    <w:tmpl w:val="94F8569A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52C4BF6"/>
    <w:multiLevelType w:val="hybridMultilevel"/>
    <w:tmpl w:val="4BA2E4F0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01378DF"/>
    <w:multiLevelType w:val="hybridMultilevel"/>
    <w:tmpl w:val="BA7A6BC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F1521D"/>
    <w:multiLevelType w:val="hybridMultilevel"/>
    <w:tmpl w:val="BE3C9032"/>
    <w:lvl w:ilvl="0" w:tplc="6E8E951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26C5"/>
    <w:multiLevelType w:val="hybridMultilevel"/>
    <w:tmpl w:val="88709FB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F1BD7"/>
    <w:multiLevelType w:val="hybridMultilevel"/>
    <w:tmpl w:val="9544CCD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17446"/>
    <w:multiLevelType w:val="hybridMultilevel"/>
    <w:tmpl w:val="856632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3585">
    <w:abstractNumId w:val="6"/>
  </w:num>
  <w:num w:numId="2" w16cid:durableId="829907446">
    <w:abstractNumId w:val="1"/>
  </w:num>
  <w:num w:numId="3" w16cid:durableId="1747144994">
    <w:abstractNumId w:val="2"/>
  </w:num>
  <w:num w:numId="4" w16cid:durableId="1047871549">
    <w:abstractNumId w:val="5"/>
  </w:num>
  <w:num w:numId="5" w16cid:durableId="732780321">
    <w:abstractNumId w:val="3"/>
  </w:num>
  <w:num w:numId="6" w16cid:durableId="1677687447">
    <w:abstractNumId w:val="4"/>
  </w:num>
  <w:num w:numId="7" w16cid:durableId="14820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4"/>
    <w:rsid w:val="00016E74"/>
    <w:rsid w:val="00070071"/>
    <w:rsid w:val="00070818"/>
    <w:rsid w:val="000806AF"/>
    <w:rsid w:val="000A0BEE"/>
    <w:rsid w:val="000E7943"/>
    <w:rsid w:val="000F6BAF"/>
    <w:rsid w:val="00103BED"/>
    <w:rsid w:val="001047C2"/>
    <w:rsid w:val="0015337F"/>
    <w:rsid w:val="001801FF"/>
    <w:rsid w:val="001C7726"/>
    <w:rsid w:val="002201DE"/>
    <w:rsid w:val="002410A9"/>
    <w:rsid w:val="00283D46"/>
    <w:rsid w:val="0029103F"/>
    <w:rsid w:val="002D4F45"/>
    <w:rsid w:val="00377CE1"/>
    <w:rsid w:val="00381BCE"/>
    <w:rsid w:val="003854FF"/>
    <w:rsid w:val="003A0BE9"/>
    <w:rsid w:val="003A3889"/>
    <w:rsid w:val="003F3A9B"/>
    <w:rsid w:val="00425140"/>
    <w:rsid w:val="004302FF"/>
    <w:rsid w:val="004437C1"/>
    <w:rsid w:val="0047586B"/>
    <w:rsid w:val="00484F60"/>
    <w:rsid w:val="0048712A"/>
    <w:rsid w:val="0049413D"/>
    <w:rsid w:val="004C6BDE"/>
    <w:rsid w:val="004E38D2"/>
    <w:rsid w:val="005068A5"/>
    <w:rsid w:val="00551574"/>
    <w:rsid w:val="005615F4"/>
    <w:rsid w:val="005A023C"/>
    <w:rsid w:val="0066046D"/>
    <w:rsid w:val="006A6B4C"/>
    <w:rsid w:val="006B2780"/>
    <w:rsid w:val="006C227D"/>
    <w:rsid w:val="006F4024"/>
    <w:rsid w:val="006F57DE"/>
    <w:rsid w:val="00715978"/>
    <w:rsid w:val="007378C1"/>
    <w:rsid w:val="00795A99"/>
    <w:rsid w:val="007A16FE"/>
    <w:rsid w:val="00876690"/>
    <w:rsid w:val="008776DB"/>
    <w:rsid w:val="008932BD"/>
    <w:rsid w:val="008D710D"/>
    <w:rsid w:val="009B2F15"/>
    <w:rsid w:val="009C45FA"/>
    <w:rsid w:val="009F5B01"/>
    <w:rsid w:val="00A1201F"/>
    <w:rsid w:val="00A30CCF"/>
    <w:rsid w:val="00A418E0"/>
    <w:rsid w:val="00A44B69"/>
    <w:rsid w:val="00A77FA1"/>
    <w:rsid w:val="00B0623F"/>
    <w:rsid w:val="00B13840"/>
    <w:rsid w:val="00B148F3"/>
    <w:rsid w:val="00B47484"/>
    <w:rsid w:val="00B62D51"/>
    <w:rsid w:val="00B64464"/>
    <w:rsid w:val="00B85D23"/>
    <w:rsid w:val="00BB0653"/>
    <w:rsid w:val="00BD0745"/>
    <w:rsid w:val="00BF679C"/>
    <w:rsid w:val="00BF6CDC"/>
    <w:rsid w:val="00C07175"/>
    <w:rsid w:val="00C21371"/>
    <w:rsid w:val="00C26286"/>
    <w:rsid w:val="00C56D7F"/>
    <w:rsid w:val="00C92569"/>
    <w:rsid w:val="00CA52E5"/>
    <w:rsid w:val="00CD5610"/>
    <w:rsid w:val="00CD592F"/>
    <w:rsid w:val="00CD7353"/>
    <w:rsid w:val="00CE373A"/>
    <w:rsid w:val="00D14D12"/>
    <w:rsid w:val="00D22D5F"/>
    <w:rsid w:val="00D239C6"/>
    <w:rsid w:val="00D41AE4"/>
    <w:rsid w:val="00D63DCD"/>
    <w:rsid w:val="00D74C1D"/>
    <w:rsid w:val="00DB7BB2"/>
    <w:rsid w:val="00E33DA5"/>
    <w:rsid w:val="00E60EBE"/>
    <w:rsid w:val="00E80D62"/>
    <w:rsid w:val="00E92479"/>
    <w:rsid w:val="00EA4344"/>
    <w:rsid w:val="00EA5242"/>
    <w:rsid w:val="00EB2143"/>
    <w:rsid w:val="00ED4A81"/>
    <w:rsid w:val="00ED6E04"/>
    <w:rsid w:val="00F005A4"/>
    <w:rsid w:val="00F466B2"/>
    <w:rsid w:val="00F552EC"/>
    <w:rsid w:val="00F8542E"/>
    <w:rsid w:val="00FA0B9E"/>
    <w:rsid w:val="00FB4661"/>
    <w:rsid w:val="00FB4A20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D5AB"/>
  <w15:chartTrackingRefBased/>
  <w15:docId w15:val="{64CD42FD-62FE-9E4B-9A89-ACA9C723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1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1F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1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E4"/>
  </w:style>
  <w:style w:type="paragraph" w:styleId="Footer">
    <w:name w:val="footer"/>
    <w:basedOn w:val="Normal"/>
    <w:link w:val="Foot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AE4"/>
  </w:style>
  <w:style w:type="paragraph" w:styleId="BalloonText">
    <w:name w:val="Balloon Text"/>
    <w:basedOn w:val="Normal"/>
    <w:link w:val="BalloonTextChar"/>
    <w:uiPriority w:val="99"/>
    <w:semiHidden/>
    <w:unhideWhenUsed/>
    <w:rsid w:val="00D41A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E4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932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6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201F"/>
    <w:rPr>
      <w:rFonts w:ascii="Arial" w:eastAsiaTheme="majorEastAsia" w:hAnsi="Arial" w:cstheme="majorBidi"/>
      <w:b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201F"/>
    <w:pPr>
      <w:contextualSpacing/>
    </w:pPr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1F"/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1F"/>
    <w:rPr>
      <w:rFonts w:ascii="Arial" w:eastAsiaTheme="majorEastAsia" w:hAnsi="Arial" w:cstheme="majorBidi"/>
      <w:b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2910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CA"/>
    </w:rPr>
  </w:style>
  <w:style w:type="character" w:styleId="Strong">
    <w:name w:val="Strong"/>
    <w:basedOn w:val="DefaultParagraphFont"/>
    <w:uiPriority w:val="22"/>
    <w:qFormat/>
    <w:rsid w:val="0029103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E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E7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E74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889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ne.guadeloupe@vlreha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44289-0163-4709-bc04-72543404b507" xsi:nil="true"/>
    <lcf76f155ced4ddcb4097134ff3c332f xmlns="05c01ad9-f2a7-45b6-80a4-759c2728c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6FFA3F20A241933B47169AFA9630" ma:contentTypeVersion="15" ma:contentTypeDescription="Create a new document." ma:contentTypeScope="" ma:versionID="f2e6faaea0fb3370686759757e0df184">
  <xsd:schema xmlns:xsd="http://www.w3.org/2001/XMLSchema" xmlns:xs="http://www.w3.org/2001/XMLSchema" xmlns:p="http://schemas.microsoft.com/office/2006/metadata/properties" xmlns:ns2="05c01ad9-f2a7-45b6-80a4-759c2728cfbd" xmlns:ns3="2cf44289-0163-4709-bc04-72543404b507" targetNamespace="http://schemas.microsoft.com/office/2006/metadata/properties" ma:root="true" ma:fieldsID="963291d7c602c5d44e294d95bd08c7ab" ns2:_="" ns3:_="">
    <xsd:import namespace="05c01ad9-f2a7-45b6-80a4-759c2728cfbd"/>
    <xsd:import namespace="2cf44289-0163-4709-bc04-72543404b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1ad9-f2a7-45b6-80a4-759c2728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4289-0163-4709-bc04-72543404b5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04e3ec-7852-42e9-996d-d227fbd2eaf2}" ma:internalName="TaxCatchAll" ma:showField="CatchAllData" ma:web="2cf44289-0163-4709-bc04-72543404b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7FB9B-7C3D-4690-A5BD-5443490E045A}">
  <ds:schemaRefs>
    <ds:schemaRef ds:uri="http://schemas.microsoft.com/office/2006/metadata/properties"/>
    <ds:schemaRef ds:uri="http://schemas.microsoft.com/office/infopath/2007/PartnerControls"/>
    <ds:schemaRef ds:uri="2cf44289-0163-4709-bc04-72543404b507"/>
    <ds:schemaRef ds:uri="05c01ad9-f2a7-45b6-80a4-759c2728cfbd"/>
  </ds:schemaRefs>
</ds:datastoreItem>
</file>

<file path=customXml/itemProps2.xml><?xml version="1.0" encoding="utf-8"?>
<ds:datastoreItem xmlns:ds="http://schemas.openxmlformats.org/officeDocument/2006/customXml" ds:itemID="{9CA55B4E-A16D-48E5-974F-187E4A264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5902B-2C9B-47C6-B904-FD160C16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01ad9-f2a7-45b6-80a4-759c2728cfbd"/>
    <ds:schemaRef ds:uri="2cf44289-0163-4709-bc04-72543404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3294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Taylor</dc:creator>
  <cp:keywords/>
  <dc:description/>
  <cp:lastModifiedBy>Josh Simpson</cp:lastModifiedBy>
  <cp:revision>2</cp:revision>
  <dcterms:created xsi:type="dcterms:W3CDTF">2026-01-29T21:03:00Z</dcterms:created>
  <dcterms:modified xsi:type="dcterms:W3CDTF">2026-01-29T21:03:00Z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0x010100CBFD6FFA3F20A241933B47169AFA9630</vt:lpwstr>
  </property>
</Properties>
</file>