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5F739" w14:textId="2E2DBEB2" w:rsidR="00A4310A" w:rsidRPr="000C39D4" w:rsidRDefault="00A4310A" w:rsidP="00A4310A">
      <w:pPr>
        <w:pStyle w:val="Title"/>
        <w:jc w:val="center"/>
        <w:rPr>
          <w:b/>
          <w:bCs/>
        </w:rPr>
      </w:pPr>
      <w:r w:rsidRPr="000C39D4">
        <w:rPr>
          <w:b/>
          <w:bCs/>
        </w:rPr>
        <w:t>Assistance for Children with Severe Disabilities Program</w:t>
      </w:r>
    </w:p>
    <w:p w14:paraId="2DDAF4ED" w14:textId="791A3AE6" w:rsidR="0034649F" w:rsidRPr="0008265B" w:rsidRDefault="0034649F" w:rsidP="0034649F">
      <w:pPr>
        <w:pStyle w:val="Heading1"/>
        <w:jc w:val="center"/>
        <w:rPr>
          <w:rFonts w:ascii="Arial" w:hAnsi="Arial" w:cs="Arial"/>
          <w:sz w:val="36"/>
          <w:szCs w:val="36"/>
        </w:rPr>
      </w:pPr>
      <w:r w:rsidRPr="0008265B">
        <w:rPr>
          <w:rFonts w:ascii="Arial" w:hAnsi="Arial" w:cs="Arial"/>
          <w:sz w:val="36"/>
          <w:szCs w:val="36"/>
        </w:rPr>
        <w:t xml:space="preserve">How Can GAIN Help me with the </w:t>
      </w:r>
      <w:r w:rsidR="00A4310A">
        <w:rPr>
          <w:rFonts w:ascii="Arial" w:hAnsi="Arial" w:cs="Arial"/>
          <w:sz w:val="36"/>
          <w:szCs w:val="36"/>
        </w:rPr>
        <w:t>ACSD</w:t>
      </w:r>
    </w:p>
    <w:p w14:paraId="66ACACA7" w14:textId="726D55FA" w:rsidR="001066C2" w:rsidRPr="0008265B" w:rsidRDefault="001066C2" w:rsidP="001066C2">
      <w:pPr>
        <w:pStyle w:val="Heading2"/>
        <w:rPr>
          <w:rFonts w:ascii="Arial" w:hAnsi="Arial" w:cs="Arial"/>
          <w:sz w:val="32"/>
          <w:szCs w:val="32"/>
        </w:rPr>
      </w:pPr>
      <w:r w:rsidRPr="0008265B">
        <w:rPr>
          <w:rFonts w:ascii="Arial" w:hAnsi="Arial" w:cs="Arial"/>
          <w:sz w:val="32"/>
          <w:szCs w:val="32"/>
        </w:rPr>
        <w:t xml:space="preserve">How Can Our Disability Benefit Navigator’s Help? </w:t>
      </w:r>
    </w:p>
    <w:p w14:paraId="3488E209" w14:textId="1C480099" w:rsidR="00B203B7" w:rsidRPr="00A55917" w:rsidRDefault="001066C2" w:rsidP="001066C2">
      <w:pPr>
        <w:rPr>
          <w:rFonts w:ascii="Arial" w:hAnsi="Arial" w:cs="Arial"/>
          <w:sz w:val="28"/>
          <w:szCs w:val="28"/>
        </w:rPr>
      </w:pPr>
      <w:r w:rsidRPr="00A55917">
        <w:rPr>
          <w:rFonts w:ascii="Arial" w:hAnsi="Arial" w:cs="Arial"/>
          <w:sz w:val="28"/>
          <w:szCs w:val="28"/>
        </w:rPr>
        <w:t xml:space="preserve">VLRC’s Disability </w:t>
      </w:r>
      <w:r w:rsidR="00B203B7" w:rsidRPr="00A55917">
        <w:rPr>
          <w:rFonts w:ascii="Arial" w:hAnsi="Arial" w:cs="Arial"/>
          <w:sz w:val="28"/>
          <w:szCs w:val="28"/>
        </w:rPr>
        <w:t xml:space="preserve">Benefit Navigators provide individualized, case-by-case support to applicants who would like assistance in understanding the entire benefits application process. </w:t>
      </w:r>
    </w:p>
    <w:p w14:paraId="73F657E3" w14:textId="3B9247AE" w:rsidR="001066C2" w:rsidRPr="0008265B" w:rsidRDefault="002E0721" w:rsidP="002E0721">
      <w:pPr>
        <w:pStyle w:val="Heading1"/>
        <w:rPr>
          <w:rFonts w:ascii="Arial" w:hAnsi="Arial" w:cs="Arial"/>
        </w:rPr>
      </w:pPr>
      <w:r w:rsidRPr="0008265B">
        <w:rPr>
          <w:rFonts w:ascii="Arial" w:hAnsi="Arial" w:cs="Arial"/>
        </w:rPr>
        <w:t xml:space="preserve">What is the </w:t>
      </w:r>
      <w:r w:rsidR="00A4310A">
        <w:rPr>
          <w:rFonts w:ascii="Arial" w:hAnsi="Arial" w:cs="Arial"/>
        </w:rPr>
        <w:t>ACSD</w:t>
      </w:r>
      <w:r w:rsidRPr="0008265B">
        <w:rPr>
          <w:rFonts w:ascii="Arial" w:hAnsi="Arial" w:cs="Arial"/>
        </w:rPr>
        <w:t xml:space="preserve">? </w:t>
      </w:r>
    </w:p>
    <w:p w14:paraId="305715EC" w14:textId="1AB6FE0C" w:rsidR="0064207F" w:rsidRPr="00A55917" w:rsidRDefault="00A4310A" w:rsidP="00A4310A">
      <w:pPr>
        <w:pStyle w:val="ListParagraph"/>
        <w:numPr>
          <w:ilvl w:val="0"/>
          <w:numId w:val="17"/>
        </w:numPr>
        <w:rPr>
          <w:rFonts w:ascii="Arial" w:hAnsi="Arial" w:cs="Arial"/>
          <w:sz w:val="28"/>
          <w:szCs w:val="28"/>
        </w:rPr>
      </w:pPr>
      <w:r w:rsidRPr="00A55917">
        <w:rPr>
          <w:rFonts w:ascii="Arial" w:hAnsi="Arial" w:cs="Arial"/>
          <w:sz w:val="28"/>
          <w:szCs w:val="28"/>
        </w:rPr>
        <w:t>Th</w:t>
      </w:r>
      <w:r w:rsidR="009A6479" w:rsidRPr="00A55917">
        <w:rPr>
          <w:rFonts w:ascii="Arial" w:hAnsi="Arial" w:cs="Arial"/>
          <w:sz w:val="28"/>
          <w:szCs w:val="28"/>
        </w:rPr>
        <w:t>e program provides financial support for eligible families to cover some of the costs of caring for a child who has a severe disability.</w:t>
      </w:r>
    </w:p>
    <w:p w14:paraId="63EC513C" w14:textId="1C0D5638" w:rsidR="009A6479" w:rsidRPr="00A55917" w:rsidRDefault="009A6479" w:rsidP="00A4310A">
      <w:pPr>
        <w:pStyle w:val="ListParagraph"/>
        <w:numPr>
          <w:ilvl w:val="0"/>
          <w:numId w:val="17"/>
        </w:numPr>
        <w:rPr>
          <w:rFonts w:ascii="Arial" w:hAnsi="Arial" w:cs="Arial"/>
          <w:sz w:val="28"/>
          <w:szCs w:val="28"/>
        </w:rPr>
      </w:pPr>
      <w:r w:rsidRPr="00A55917">
        <w:rPr>
          <w:rFonts w:ascii="Arial" w:hAnsi="Arial" w:cs="Arial"/>
          <w:sz w:val="28"/>
          <w:szCs w:val="28"/>
        </w:rPr>
        <w:t xml:space="preserve">Eligible parents and guardians who care for a child with a severe disability can receive between $25 and $665 a month to help with disability-related costs. </w:t>
      </w:r>
    </w:p>
    <w:p w14:paraId="2B141933" w14:textId="788D0E27" w:rsidR="009A6479" w:rsidRPr="00A55917" w:rsidRDefault="009A6479" w:rsidP="00A4310A">
      <w:pPr>
        <w:pStyle w:val="ListParagraph"/>
        <w:numPr>
          <w:ilvl w:val="0"/>
          <w:numId w:val="17"/>
        </w:numPr>
        <w:rPr>
          <w:rFonts w:ascii="Arial" w:hAnsi="Arial" w:cs="Arial"/>
          <w:sz w:val="28"/>
          <w:szCs w:val="28"/>
        </w:rPr>
      </w:pPr>
      <w:r w:rsidRPr="00A55917">
        <w:rPr>
          <w:rFonts w:ascii="Arial" w:hAnsi="Arial" w:cs="Arial"/>
          <w:sz w:val="28"/>
          <w:szCs w:val="28"/>
        </w:rPr>
        <w:t>If you receive the Canada Disability Benefit, it will not affect your eligibility for ACSD or the amount of your payment.</w:t>
      </w:r>
    </w:p>
    <w:p w14:paraId="7975801E" w14:textId="77777777" w:rsidR="009A6479" w:rsidRPr="0008265B" w:rsidRDefault="009A6479" w:rsidP="00A4310A">
      <w:pPr>
        <w:pStyle w:val="ListParagraph"/>
        <w:numPr>
          <w:ilvl w:val="0"/>
          <w:numId w:val="17"/>
        </w:numPr>
        <w:rPr>
          <w:rFonts w:ascii="Arial" w:hAnsi="Arial" w:cs="Arial"/>
        </w:rPr>
      </w:pPr>
    </w:p>
    <w:p w14:paraId="0E5AE973" w14:textId="393DA480" w:rsidR="0064207F" w:rsidRPr="0008265B" w:rsidRDefault="0064207F" w:rsidP="00D97804">
      <w:pPr>
        <w:pStyle w:val="Heading2"/>
        <w:rPr>
          <w:rFonts w:ascii="Arial" w:hAnsi="Arial" w:cs="Arial"/>
          <w:sz w:val="32"/>
          <w:szCs w:val="32"/>
        </w:rPr>
      </w:pPr>
      <w:r w:rsidRPr="0008265B">
        <w:rPr>
          <w:rFonts w:ascii="Arial" w:hAnsi="Arial" w:cs="Arial"/>
          <w:sz w:val="32"/>
          <w:szCs w:val="32"/>
        </w:rPr>
        <w:t>Eligibility Criteria</w:t>
      </w:r>
    </w:p>
    <w:p w14:paraId="652E3608" w14:textId="4E338E0C" w:rsidR="00776524" w:rsidRPr="00A55917" w:rsidRDefault="00D97804" w:rsidP="00776524">
      <w:pPr>
        <w:rPr>
          <w:rFonts w:ascii="Arial" w:hAnsi="Arial" w:cs="Arial"/>
          <w:sz w:val="28"/>
          <w:szCs w:val="28"/>
        </w:rPr>
      </w:pPr>
      <w:r w:rsidRPr="00A55917">
        <w:rPr>
          <w:rFonts w:ascii="Arial" w:hAnsi="Arial" w:cs="Arial"/>
          <w:sz w:val="28"/>
          <w:szCs w:val="28"/>
        </w:rPr>
        <w:t xml:space="preserve">To qualify for </w:t>
      </w:r>
      <w:r w:rsidR="009A6479" w:rsidRPr="00A55917">
        <w:rPr>
          <w:rFonts w:ascii="Arial" w:hAnsi="Arial" w:cs="Arial"/>
          <w:sz w:val="28"/>
          <w:szCs w:val="28"/>
        </w:rPr>
        <w:t>ASCD</w:t>
      </w:r>
      <w:r w:rsidR="00422BD8" w:rsidRPr="00A55917">
        <w:rPr>
          <w:rFonts w:ascii="Arial" w:hAnsi="Arial" w:cs="Arial"/>
          <w:sz w:val="28"/>
          <w:szCs w:val="28"/>
        </w:rPr>
        <w:t xml:space="preserve">, </w:t>
      </w:r>
      <w:r w:rsidR="009A6479" w:rsidRPr="00A55917">
        <w:rPr>
          <w:rFonts w:ascii="Arial" w:hAnsi="Arial" w:cs="Arial"/>
          <w:sz w:val="28"/>
          <w:szCs w:val="28"/>
        </w:rPr>
        <w:t xml:space="preserve">if you are a parent or guardian of a child: </w:t>
      </w:r>
    </w:p>
    <w:p w14:paraId="07F8D88F" w14:textId="07378D73" w:rsidR="009A6479" w:rsidRPr="00A55917" w:rsidRDefault="009A6479" w:rsidP="009A6479">
      <w:pPr>
        <w:pStyle w:val="ListParagraph"/>
        <w:numPr>
          <w:ilvl w:val="0"/>
          <w:numId w:val="23"/>
        </w:numPr>
        <w:rPr>
          <w:rFonts w:ascii="Arial" w:hAnsi="Arial" w:cs="Arial"/>
          <w:sz w:val="28"/>
          <w:szCs w:val="28"/>
        </w:rPr>
      </w:pPr>
      <w:r w:rsidRPr="00A55917">
        <w:rPr>
          <w:rFonts w:ascii="Arial" w:hAnsi="Arial" w:cs="Arial"/>
          <w:sz w:val="28"/>
          <w:szCs w:val="28"/>
        </w:rPr>
        <w:t xml:space="preserve">Who </w:t>
      </w:r>
      <w:r w:rsidR="00AC6EEF" w:rsidRPr="00A55917">
        <w:rPr>
          <w:rFonts w:ascii="Arial" w:hAnsi="Arial" w:cs="Arial"/>
          <w:sz w:val="28"/>
          <w:szCs w:val="28"/>
        </w:rPr>
        <w:t>is under 18 years of age,</w:t>
      </w:r>
    </w:p>
    <w:p w14:paraId="7DB63062" w14:textId="44C693E8" w:rsidR="00AC6EEF" w:rsidRPr="00A55917" w:rsidRDefault="00AC6EEF" w:rsidP="009A6479">
      <w:pPr>
        <w:pStyle w:val="ListParagraph"/>
        <w:numPr>
          <w:ilvl w:val="0"/>
          <w:numId w:val="23"/>
        </w:numPr>
        <w:rPr>
          <w:rFonts w:ascii="Arial" w:hAnsi="Arial" w:cs="Arial"/>
          <w:sz w:val="28"/>
          <w:szCs w:val="28"/>
        </w:rPr>
      </w:pPr>
      <w:r w:rsidRPr="00A55917">
        <w:rPr>
          <w:rFonts w:ascii="Arial" w:hAnsi="Arial" w:cs="Arial"/>
          <w:sz w:val="28"/>
          <w:szCs w:val="28"/>
        </w:rPr>
        <w:t xml:space="preserve">Lives at home, </w:t>
      </w:r>
    </w:p>
    <w:p w14:paraId="548744D4" w14:textId="30022EEC" w:rsidR="00AC6EEF" w:rsidRPr="00A55917" w:rsidRDefault="00D76BBC" w:rsidP="009A6479">
      <w:pPr>
        <w:pStyle w:val="ListParagraph"/>
        <w:numPr>
          <w:ilvl w:val="0"/>
          <w:numId w:val="23"/>
        </w:numPr>
        <w:rPr>
          <w:rFonts w:ascii="Arial" w:hAnsi="Arial" w:cs="Arial"/>
          <w:sz w:val="28"/>
          <w:szCs w:val="28"/>
        </w:rPr>
      </w:pPr>
      <w:r w:rsidRPr="00A55917">
        <w:rPr>
          <w:rFonts w:ascii="Arial" w:hAnsi="Arial" w:cs="Arial"/>
          <w:sz w:val="28"/>
          <w:szCs w:val="28"/>
        </w:rPr>
        <w:t>Financially eligible – you ma</w:t>
      </w:r>
      <w:r w:rsidR="00285B98" w:rsidRPr="00A55917">
        <w:rPr>
          <w:rFonts w:ascii="Arial" w:hAnsi="Arial" w:cs="Arial"/>
          <w:sz w:val="28"/>
          <w:szCs w:val="28"/>
        </w:rPr>
        <w:t>y</w:t>
      </w:r>
      <w:r w:rsidRPr="00A55917">
        <w:rPr>
          <w:rFonts w:ascii="Arial" w:hAnsi="Arial" w:cs="Arial"/>
          <w:sz w:val="28"/>
          <w:szCs w:val="28"/>
        </w:rPr>
        <w:t xml:space="preserve"> be eligible if your total household income is $7</w:t>
      </w:r>
      <w:r w:rsidR="002F6BD0" w:rsidRPr="00A55917">
        <w:rPr>
          <w:rFonts w:ascii="Arial" w:hAnsi="Arial" w:cs="Arial"/>
          <w:sz w:val="28"/>
          <w:szCs w:val="28"/>
        </w:rPr>
        <w:t xml:space="preserve">6,920 or less. </w:t>
      </w:r>
    </w:p>
    <w:p w14:paraId="7D79F377" w14:textId="4876A8A1" w:rsidR="002F6BD0" w:rsidRPr="00A55917" w:rsidRDefault="002F6BD0" w:rsidP="002F6BD0">
      <w:pPr>
        <w:rPr>
          <w:rFonts w:ascii="Arial" w:hAnsi="Arial" w:cs="Arial"/>
          <w:sz w:val="28"/>
          <w:szCs w:val="28"/>
        </w:rPr>
      </w:pPr>
    </w:p>
    <w:p w14:paraId="2BC02818" w14:textId="59070D47" w:rsidR="002F6BD0" w:rsidRPr="00A55917" w:rsidRDefault="002F6BD0" w:rsidP="002F6BD0">
      <w:pPr>
        <w:rPr>
          <w:rFonts w:ascii="Arial" w:hAnsi="Arial" w:cs="Arial"/>
          <w:sz w:val="28"/>
          <w:szCs w:val="28"/>
        </w:rPr>
      </w:pPr>
      <w:r w:rsidRPr="00A55917">
        <w:rPr>
          <w:rFonts w:ascii="Arial" w:hAnsi="Arial" w:cs="Arial"/>
          <w:sz w:val="28"/>
          <w:szCs w:val="28"/>
        </w:rPr>
        <w:t xml:space="preserve">Along with your household income, your eligibility and the amount you receive from the program is based on the: </w:t>
      </w:r>
    </w:p>
    <w:p w14:paraId="10719942" w14:textId="60F97049" w:rsidR="002F6BD0" w:rsidRPr="00A55917" w:rsidRDefault="002F6BD0" w:rsidP="002F6BD0">
      <w:pPr>
        <w:pStyle w:val="ListParagraph"/>
        <w:numPr>
          <w:ilvl w:val="0"/>
          <w:numId w:val="24"/>
        </w:numPr>
        <w:rPr>
          <w:rFonts w:ascii="Arial" w:hAnsi="Arial" w:cs="Arial"/>
          <w:sz w:val="28"/>
          <w:szCs w:val="28"/>
        </w:rPr>
      </w:pPr>
      <w:r w:rsidRPr="00A55917">
        <w:rPr>
          <w:rFonts w:ascii="Arial" w:hAnsi="Arial" w:cs="Arial"/>
          <w:sz w:val="28"/>
          <w:szCs w:val="28"/>
        </w:rPr>
        <w:t>Size of your family,</w:t>
      </w:r>
    </w:p>
    <w:p w14:paraId="70A76CF0" w14:textId="644ABEFF" w:rsidR="002F6BD0" w:rsidRPr="00A55917" w:rsidRDefault="002F6BD0" w:rsidP="002F6BD0">
      <w:pPr>
        <w:pStyle w:val="ListParagraph"/>
        <w:numPr>
          <w:ilvl w:val="0"/>
          <w:numId w:val="24"/>
        </w:numPr>
        <w:rPr>
          <w:rFonts w:ascii="Arial" w:hAnsi="Arial" w:cs="Arial"/>
          <w:sz w:val="28"/>
          <w:szCs w:val="28"/>
        </w:rPr>
      </w:pPr>
      <w:r w:rsidRPr="00A55917">
        <w:rPr>
          <w:rFonts w:ascii="Arial" w:hAnsi="Arial" w:cs="Arial"/>
          <w:sz w:val="28"/>
          <w:szCs w:val="28"/>
        </w:rPr>
        <w:t xml:space="preserve">Severity of your child’s disability, </w:t>
      </w:r>
    </w:p>
    <w:p w14:paraId="1681CA77" w14:textId="3C5BA1B2" w:rsidR="000D1FB2" w:rsidRPr="00A55917" w:rsidRDefault="002F6BD0" w:rsidP="000D1FB2">
      <w:pPr>
        <w:pStyle w:val="ListParagraph"/>
        <w:numPr>
          <w:ilvl w:val="0"/>
          <w:numId w:val="24"/>
        </w:numPr>
        <w:rPr>
          <w:rFonts w:ascii="Arial" w:hAnsi="Arial" w:cs="Arial"/>
          <w:sz w:val="28"/>
          <w:szCs w:val="28"/>
        </w:rPr>
      </w:pPr>
      <w:r w:rsidRPr="00A55917">
        <w:rPr>
          <w:rFonts w:ascii="Arial" w:hAnsi="Arial" w:cs="Arial"/>
          <w:sz w:val="28"/>
          <w:szCs w:val="28"/>
        </w:rPr>
        <w:t>Extraordinary costs related to your child’s disability</w:t>
      </w:r>
    </w:p>
    <w:p w14:paraId="54DB86B6" w14:textId="77777777" w:rsidR="000D1FB2" w:rsidRPr="000D1FB2" w:rsidRDefault="000D1FB2" w:rsidP="000D1FB2">
      <w:pPr>
        <w:rPr>
          <w:rFonts w:ascii="Arial" w:hAnsi="Arial" w:cs="Arial"/>
        </w:rPr>
      </w:pPr>
    </w:p>
    <w:p w14:paraId="4C581DAD" w14:textId="4DB6EE85" w:rsidR="00776524" w:rsidRPr="0008265B" w:rsidRDefault="00776524" w:rsidP="00776524">
      <w:pPr>
        <w:pStyle w:val="Heading2"/>
        <w:rPr>
          <w:rFonts w:ascii="Arial" w:hAnsi="Arial" w:cs="Arial"/>
          <w:sz w:val="32"/>
          <w:szCs w:val="32"/>
        </w:rPr>
      </w:pPr>
      <w:r w:rsidRPr="0008265B">
        <w:rPr>
          <w:rFonts w:ascii="Arial" w:hAnsi="Arial" w:cs="Arial"/>
          <w:sz w:val="32"/>
          <w:szCs w:val="32"/>
        </w:rPr>
        <w:lastRenderedPageBreak/>
        <w:t>Benefit Amounts</w:t>
      </w:r>
      <w:r w:rsidR="006D7042" w:rsidRPr="0008265B">
        <w:rPr>
          <w:rFonts w:ascii="Arial" w:hAnsi="Arial" w:cs="Arial"/>
          <w:sz w:val="32"/>
          <w:szCs w:val="32"/>
        </w:rPr>
        <w:t xml:space="preserve"> and Payments</w:t>
      </w:r>
    </w:p>
    <w:p w14:paraId="674ACCDA" w14:textId="079728BB" w:rsidR="00467D69" w:rsidRPr="00A55917" w:rsidRDefault="00467D69" w:rsidP="00467D69">
      <w:pPr>
        <w:rPr>
          <w:rFonts w:ascii="Arial" w:hAnsi="Arial" w:cs="Arial"/>
          <w:sz w:val="28"/>
          <w:szCs w:val="28"/>
        </w:rPr>
      </w:pPr>
      <w:r w:rsidRPr="00A55917">
        <w:rPr>
          <w:rFonts w:ascii="Arial" w:hAnsi="Arial" w:cs="Arial"/>
          <w:sz w:val="28"/>
          <w:szCs w:val="28"/>
        </w:rPr>
        <w:t xml:space="preserve">If you are eligible for </w:t>
      </w:r>
      <w:r w:rsidR="001761D6" w:rsidRPr="00A55917">
        <w:rPr>
          <w:rFonts w:ascii="Arial" w:hAnsi="Arial" w:cs="Arial"/>
          <w:sz w:val="28"/>
          <w:szCs w:val="28"/>
        </w:rPr>
        <w:t>ACSD</w:t>
      </w:r>
      <w:r w:rsidRPr="00A55917">
        <w:rPr>
          <w:rFonts w:ascii="Arial" w:hAnsi="Arial" w:cs="Arial"/>
          <w:sz w:val="28"/>
          <w:szCs w:val="28"/>
        </w:rPr>
        <w:t>, the amount of money you get will depend on you</w:t>
      </w:r>
      <w:r w:rsidR="00C3249D" w:rsidRPr="00A55917">
        <w:rPr>
          <w:rFonts w:ascii="Arial" w:hAnsi="Arial" w:cs="Arial"/>
          <w:sz w:val="28"/>
          <w:szCs w:val="28"/>
        </w:rPr>
        <w:t>r household income, the size of your family, and your child’s disability-related costs</w:t>
      </w:r>
      <w:r w:rsidR="00D80A9C" w:rsidRPr="00A55917">
        <w:rPr>
          <w:rFonts w:ascii="Arial" w:hAnsi="Arial" w:cs="Arial"/>
          <w:sz w:val="28"/>
          <w:szCs w:val="28"/>
        </w:rPr>
        <w:t xml:space="preserve"> such as: </w:t>
      </w:r>
    </w:p>
    <w:p w14:paraId="6C06FA22" w14:textId="7A5888F2" w:rsidR="00D80A9C" w:rsidRPr="00A55917" w:rsidRDefault="00D80A9C" w:rsidP="00D80A9C">
      <w:pPr>
        <w:pStyle w:val="ListParagraph"/>
        <w:numPr>
          <w:ilvl w:val="0"/>
          <w:numId w:val="26"/>
        </w:numPr>
        <w:rPr>
          <w:rFonts w:ascii="Arial" w:hAnsi="Arial" w:cs="Arial"/>
          <w:sz w:val="28"/>
          <w:szCs w:val="28"/>
        </w:rPr>
      </w:pPr>
      <w:r w:rsidRPr="00A55917">
        <w:rPr>
          <w:rFonts w:ascii="Arial" w:hAnsi="Arial" w:cs="Arial"/>
          <w:sz w:val="28"/>
          <w:szCs w:val="28"/>
        </w:rPr>
        <w:t xml:space="preserve">Travel to doctor’s appointments, hospitals and other appointments related to the child’s disability, </w:t>
      </w:r>
    </w:p>
    <w:p w14:paraId="5B922A9F" w14:textId="25532375" w:rsidR="00D80A9C" w:rsidRPr="00A55917" w:rsidRDefault="00D80A9C" w:rsidP="00D80A9C">
      <w:pPr>
        <w:pStyle w:val="ListParagraph"/>
        <w:numPr>
          <w:ilvl w:val="0"/>
          <w:numId w:val="26"/>
        </w:numPr>
        <w:rPr>
          <w:rFonts w:ascii="Arial" w:hAnsi="Arial" w:cs="Arial"/>
          <w:sz w:val="28"/>
          <w:szCs w:val="28"/>
        </w:rPr>
      </w:pPr>
      <w:r w:rsidRPr="00A55917">
        <w:rPr>
          <w:rFonts w:ascii="Arial" w:hAnsi="Arial" w:cs="Arial"/>
          <w:sz w:val="28"/>
          <w:szCs w:val="28"/>
        </w:rPr>
        <w:t xml:space="preserve">Special shoes and clothes, </w:t>
      </w:r>
    </w:p>
    <w:p w14:paraId="3FBF6554" w14:textId="01DD556A" w:rsidR="00D80A9C" w:rsidRPr="00A55917" w:rsidRDefault="00D80A9C" w:rsidP="00D80A9C">
      <w:pPr>
        <w:pStyle w:val="ListParagraph"/>
        <w:numPr>
          <w:ilvl w:val="0"/>
          <w:numId w:val="26"/>
        </w:numPr>
        <w:rPr>
          <w:rFonts w:ascii="Arial" w:hAnsi="Arial" w:cs="Arial"/>
          <w:sz w:val="28"/>
          <w:szCs w:val="28"/>
        </w:rPr>
      </w:pPr>
      <w:r w:rsidRPr="00A55917">
        <w:rPr>
          <w:rFonts w:ascii="Arial" w:hAnsi="Arial" w:cs="Arial"/>
          <w:sz w:val="28"/>
          <w:szCs w:val="28"/>
        </w:rPr>
        <w:t>Parental relief such as respite.</w:t>
      </w:r>
    </w:p>
    <w:p w14:paraId="7E2E690B" w14:textId="77777777" w:rsidR="00C3249D" w:rsidRPr="00A55917" w:rsidRDefault="00C3249D" w:rsidP="00467D69">
      <w:pPr>
        <w:rPr>
          <w:rFonts w:ascii="Arial" w:hAnsi="Arial" w:cs="Arial"/>
          <w:sz w:val="28"/>
          <w:szCs w:val="28"/>
        </w:rPr>
      </w:pPr>
    </w:p>
    <w:p w14:paraId="267C322D" w14:textId="77777777" w:rsidR="00C3249D" w:rsidRPr="00A55917" w:rsidRDefault="00C3249D" w:rsidP="00C3249D">
      <w:pPr>
        <w:rPr>
          <w:rFonts w:ascii="Arial" w:hAnsi="Arial" w:cs="Arial"/>
          <w:sz w:val="28"/>
          <w:szCs w:val="28"/>
        </w:rPr>
      </w:pPr>
      <w:r w:rsidRPr="00A55917">
        <w:rPr>
          <w:rFonts w:ascii="Arial" w:hAnsi="Arial" w:cs="Arial"/>
          <w:sz w:val="28"/>
          <w:szCs w:val="28"/>
        </w:rPr>
        <w:t xml:space="preserve">In addition to getting monthly financial support through ACSD program, children and severe disabilities may also receive coverage for: </w:t>
      </w:r>
    </w:p>
    <w:p w14:paraId="059DACC3" w14:textId="77777777" w:rsidR="00C3249D" w:rsidRPr="00A55917" w:rsidRDefault="00C3249D" w:rsidP="00C3249D">
      <w:pPr>
        <w:pStyle w:val="ListParagraph"/>
        <w:numPr>
          <w:ilvl w:val="0"/>
          <w:numId w:val="25"/>
        </w:numPr>
        <w:rPr>
          <w:rFonts w:ascii="Arial" w:hAnsi="Arial" w:cs="Arial"/>
          <w:sz w:val="28"/>
          <w:szCs w:val="28"/>
        </w:rPr>
      </w:pPr>
      <w:r w:rsidRPr="00A55917">
        <w:rPr>
          <w:rFonts w:ascii="Arial" w:hAnsi="Arial" w:cs="Arial"/>
          <w:sz w:val="28"/>
          <w:szCs w:val="28"/>
        </w:rPr>
        <w:t xml:space="preserve">An assessment for an assistive device and/or the consumer contributions for a device provided under the </w:t>
      </w:r>
      <w:hyperlink r:id="rId10" w:history="1">
        <w:r w:rsidRPr="00A55917">
          <w:rPr>
            <w:rStyle w:val="Hyperlink"/>
            <w:rFonts w:ascii="Arial" w:hAnsi="Arial" w:cs="Arial"/>
            <w:sz w:val="28"/>
            <w:szCs w:val="28"/>
          </w:rPr>
          <w:t>Assistive Device Program</w:t>
        </w:r>
      </w:hyperlink>
      <w:r w:rsidRPr="00A55917">
        <w:rPr>
          <w:rFonts w:ascii="Arial" w:hAnsi="Arial" w:cs="Arial"/>
          <w:sz w:val="28"/>
          <w:szCs w:val="28"/>
        </w:rPr>
        <w:t xml:space="preserve">, </w:t>
      </w:r>
    </w:p>
    <w:p w14:paraId="0CF9621A" w14:textId="77777777" w:rsidR="00C3249D" w:rsidRPr="00A55917" w:rsidRDefault="00C3249D" w:rsidP="00C3249D">
      <w:pPr>
        <w:pStyle w:val="ListParagraph"/>
        <w:numPr>
          <w:ilvl w:val="0"/>
          <w:numId w:val="25"/>
        </w:numPr>
        <w:rPr>
          <w:rFonts w:ascii="Arial" w:hAnsi="Arial" w:cs="Arial"/>
          <w:sz w:val="28"/>
          <w:szCs w:val="28"/>
        </w:rPr>
      </w:pPr>
      <w:r w:rsidRPr="00A55917">
        <w:rPr>
          <w:rFonts w:ascii="Arial" w:hAnsi="Arial" w:cs="Arial"/>
          <w:sz w:val="28"/>
          <w:szCs w:val="28"/>
        </w:rPr>
        <w:t>Batteries and repairs for mobility devices,</w:t>
      </w:r>
    </w:p>
    <w:p w14:paraId="563527D5" w14:textId="77777777" w:rsidR="00C3249D" w:rsidRPr="00A55917" w:rsidRDefault="00C3249D" w:rsidP="00C3249D">
      <w:pPr>
        <w:pStyle w:val="ListParagraph"/>
        <w:numPr>
          <w:ilvl w:val="0"/>
          <w:numId w:val="25"/>
        </w:numPr>
        <w:rPr>
          <w:rFonts w:ascii="Arial" w:hAnsi="Arial" w:cs="Arial"/>
          <w:sz w:val="28"/>
          <w:szCs w:val="28"/>
        </w:rPr>
      </w:pPr>
      <w:r w:rsidRPr="00A55917">
        <w:rPr>
          <w:rFonts w:ascii="Arial" w:hAnsi="Arial" w:cs="Arial"/>
          <w:sz w:val="28"/>
          <w:szCs w:val="28"/>
        </w:rPr>
        <w:t xml:space="preserve">Prescription drugs through </w:t>
      </w:r>
      <w:hyperlink r:id="rId11" w:history="1">
        <w:r w:rsidRPr="00A55917">
          <w:rPr>
            <w:rStyle w:val="Hyperlink"/>
            <w:rFonts w:ascii="Arial" w:hAnsi="Arial" w:cs="Arial"/>
            <w:sz w:val="28"/>
            <w:szCs w:val="28"/>
          </w:rPr>
          <w:t>OHIP+,</w:t>
        </w:r>
      </w:hyperlink>
      <w:r w:rsidRPr="00A55917">
        <w:rPr>
          <w:rFonts w:ascii="Arial" w:hAnsi="Arial" w:cs="Arial"/>
          <w:sz w:val="28"/>
          <w:szCs w:val="28"/>
        </w:rPr>
        <w:t xml:space="preserve"> </w:t>
      </w:r>
    </w:p>
    <w:p w14:paraId="5045EC8C" w14:textId="77777777" w:rsidR="00C3249D" w:rsidRPr="00A55917" w:rsidRDefault="00C3249D" w:rsidP="00C3249D">
      <w:pPr>
        <w:pStyle w:val="ListParagraph"/>
        <w:numPr>
          <w:ilvl w:val="0"/>
          <w:numId w:val="25"/>
        </w:numPr>
        <w:rPr>
          <w:rFonts w:ascii="Arial" w:hAnsi="Arial" w:cs="Arial"/>
          <w:sz w:val="28"/>
          <w:szCs w:val="28"/>
        </w:rPr>
      </w:pPr>
      <w:r w:rsidRPr="00A55917">
        <w:rPr>
          <w:rFonts w:ascii="Arial" w:hAnsi="Arial" w:cs="Arial"/>
          <w:sz w:val="28"/>
          <w:szCs w:val="28"/>
        </w:rPr>
        <w:t xml:space="preserve">Dental care through </w:t>
      </w:r>
      <w:hyperlink r:id="rId12" w:history="1">
        <w:r w:rsidRPr="00A55917">
          <w:rPr>
            <w:rStyle w:val="Hyperlink"/>
            <w:rFonts w:ascii="Arial" w:hAnsi="Arial" w:cs="Arial"/>
            <w:sz w:val="28"/>
            <w:szCs w:val="28"/>
          </w:rPr>
          <w:t>Healthy Smiles Ontario Program</w:t>
        </w:r>
      </w:hyperlink>
      <w:r w:rsidRPr="00A55917">
        <w:rPr>
          <w:rFonts w:ascii="Arial" w:hAnsi="Arial" w:cs="Arial"/>
          <w:sz w:val="28"/>
          <w:szCs w:val="28"/>
        </w:rPr>
        <w:t xml:space="preserve">, </w:t>
      </w:r>
    </w:p>
    <w:p w14:paraId="25908C5B" w14:textId="071847BD" w:rsidR="00C3249D" w:rsidRPr="00A55917" w:rsidRDefault="00C3249D" w:rsidP="00C3249D">
      <w:pPr>
        <w:pStyle w:val="ListParagraph"/>
        <w:numPr>
          <w:ilvl w:val="0"/>
          <w:numId w:val="25"/>
        </w:numPr>
        <w:rPr>
          <w:rFonts w:ascii="Arial" w:hAnsi="Arial" w:cs="Arial"/>
          <w:sz w:val="28"/>
          <w:szCs w:val="28"/>
        </w:rPr>
      </w:pPr>
      <w:r w:rsidRPr="00A55917">
        <w:rPr>
          <w:rFonts w:ascii="Arial" w:hAnsi="Arial" w:cs="Arial"/>
          <w:sz w:val="28"/>
          <w:szCs w:val="28"/>
        </w:rPr>
        <w:t xml:space="preserve">Hearing aids and vision care, including </w:t>
      </w:r>
      <w:r w:rsidR="00133079" w:rsidRPr="00A55917">
        <w:rPr>
          <w:rFonts w:ascii="Arial" w:hAnsi="Arial" w:cs="Arial"/>
          <w:sz w:val="28"/>
          <w:szCs w:val="28"/>
        </w:rPr>
        <w:t>eyeglasses</w:t>
      </w:r>
      <w:r w:rsidRPr="00A55917">
        <w:rPr>
          <w:rFonts w:ascii="Arial" w:hAnsi="Arial" w:cs="Arial"/>
          <w:sz w:val="28"/>
          <w:szCs w:val="28"/>
        </w:rPr>
        <w:t>.</w:t>
      </w:r>
    </w:p>
    <w:p w14:paraId="46683313" w14:textId="77777777" w:rsidR="00C3249D" w:rsidRPr="0008265B" w:rsidRDefault="00C3249D" w:rsidP="00467D69">
      <w:pPr>
        <w:rPr>
          <w:rFonts w:ascii="Arial" w:hAnsi="Arial" w:cs="Arial"/>
        </w:rPr>
      </w:pPr>
    </w:p>
    <w:p w14:paraId="2CFFBCDB" w14:textId="77777777" w:rsidR="00215DB5" w:rsidRPr="0008265B" w:rsidRDefault="00215DB5" w:rsidP="0034649F">
      <w:pPr>
        <w:rPr>
          <w:rFonts w:ascii="Arial" w:hAnsi="Arial" w:cs="Arial"/>
        </w:rPr>
      </w:pPr>
    </w:p>
    <w:p w14:paraId="6B549257" w14:textId="697A1386" w:rsidR="00215DB5" w:rsidRPr="0008265B" w:rsidRDefault="00256C02" w:rsidP="00C16EE2">
      <w:pPr>
        <w:pStyle w:val="Heading2"/>
        <w:rPr>
          <w:rFonts w:ascii="Arial" w:hAnsi="Arial" w:cs="Arial"/>
          <w:sz w:val="32"/>
          <w:szCs w:val="32"/>
        </w:rPr>
      </w:pPr>
      <w:r w:rsidRPr="0008265B">
        <w:rPr>
          <w:rFonts w:ascii="Arial" w:hAnsi="Arial" w:cs="Arial"/>
          <w:sz w:val="32"/>
          <w:szCs w:val="32"/>
        </w:rPr>
        <w:t>How to Apply</w:t>
      </w:r>
    </w:p>
    <w:p w14:paraId="70D7C405" w14:textId="2B2EBFE8" w:rsidR="00215DB5" w:rsidRPr="0008265B" w:rsidRDefault="00215DB5" w:rsidP="00215DB5">
      <w:pPr>
        <w:pStyle w:val="Heading3"/>
        <w:rPr>
          <w:rFonts w:ascii="Arial" w:hAnsi="Arial" w:cs="Arial"/>
          <w:sz w:val="28"/>
          <w:szCs w:val="28"/>
        </w:rPr>
      </w:pPr>
      <w:r w:rsidRPr="0008265B">
        <w:rPr>
          <w:rFonts w:ascii="Arial" w:hAnsi="Arial" w:cs="Arial"/>
          <w:sz w:val="28"/>
          <w:szCs w:val="28"/>
        </w:rPr>
        <w:t>Step 1: Apply</w:t>
      </w:r>
    </w:p>
    <w:p w14:paraId="7115EEC9" w14:textId="03F0CE42" w:rsidR="00AF752E" w:rsidRPr="00A55917" w:rsidRDefault="00AF752E" w:rsidP="00AF752E">
      <w:pPr>
        <w:pStyle w:val="ListParagraph"/>
        <w:numPr>
          <w:ilvl w:val="0"/>
          <w:numId w:val="20"/>
        </w:numPr>
        <w:rPr>
          <w:rFonts w:ascii="Arial" w:hAnsi="Arial" w:cs="Arial"/>
          <w:sz w:val="28"/>
          <w:szCs w:val="28"/>
        </w:rPr>
      </w:pPr>
      <w:r w:rsidRPr="00A55917">
        <w:rPr>
          <w:rFonts w:ascii="Arial" w:hAnsi="Arial" w:cs="Arial"/>
          <w:sz w:val="28"/>
          <w:szCs w:val="28"/>
        </w:rPr>
        <w:t xml:space="preserve">You may apply online </w:t>
      </w:r>
      <w:r w:rsidR="005729C2" w:rsidRPr="00A55917">
        <w:rPr>
          <w:rFonts w:ascii="Arial" w:hAnsi="Arial" w:cs="Arial"/>
          <w:sz w:val="28"/>
          <w:szCs w:val="28"/>
        </w:rPr>
        <w:t>through Ontario.</w:t>
      </w:r>
      <w:r w:rsidR="006A3AAF" w:rsidRPr="00A55917">
        <w:rPr>
          <w:rFonts w:ascii="Arial" w:hAnsi="Arial" w:cs="Arial"/>
          <w:sz w:val="28"/>
          <w:szCs w:val="28"/>
        </w:rPr>
        <w:t>c</w:t>
      </w:r>
      <w:r w:rsidR="005729C2" w:rsidRPr="00A55917">
        <w:rPr>
          <w:rFonts w:ascii="Arial" w:hAnsi="Arial" w:cs="Arial"/>
          <w:sz w:val="28"/>
          <w:szCs w:val="28"/>
        </w:rPr>
        <w:t>a</w:t>
      </w:r>
    </w:p>
    <w:p w14:paraId="3B89928F" w14:textId="4399B937" w:rsidR="00AF752E" w:rsidRPr="00A55917" w:rsidRDefault="00AF752E" w:rsidP="00AF752E">
      <w:pPr>
        <w:pStyle w:val="ListParagraph"/>
        <w:numPr>
          <w:ilvl w:val="0"/>
          <w:numId w:val="20"/>
        </w:numPr>
        <w:rPr>
          <w:rFonts w:ascii="Arial" w:hAnsi="Arial" w:cs="Arial"/>
          <w:sz w:val="28"/>
          <w:szCs w:val="28"/>
        </w:rPr>
      </w:pPr>
      <w:r w:rsidRPr="00A55917">
        <w:rPr>
          <w:rFonts w:ascii="Arial" w:hAnsi="Arial" w:cs="Arial"/>
          <w:sz w:val="28"/>
          <w:szCs w:val="28"/>
        </w:rPr>
        <w:t xml:space="preserve">You may complete a paper application and </w:t>
      </w:r>
      <w:r w:rsidR="00827610" w:rsidRPr="00A55917">
        <w:rPr>
          <w:rFonts w:ascii="Arial" w:hAnsi="Arial" w:cs="Arial"/>
          <w:sz w:val="28"/>
          <w:szCs w:val="28"/>
        </w:rPr>
        <w:t>mail the application to your local</w:t>
      </w:r>
      <w:r w:rsidR="005729C2" w:rsidRPr="00A55917">
        <w:rPr>
          <w:rFonts w:ascii="Arial" w:hAnsi="Arial" w:cs="Arial"/>
          <w:sz w:val="28"/>
          <w:szCs w:val="28"/>
        </w:rPr>
        <w:t xml:space="preserve"> ministry regional office</w:t>
      </w:r>
      <w:r w:rsidR="00827610" w:rsidRPr="00A55917">
        <w:rPr>
          <w:rFonts w:ascii="Arial" w:hAnsi="Arial" w:cs="Arial"/>
          <w:sz w:val="28"/>
          <w:szCs w:val="28"/>
        </w:rPr>
        <w:t>.</w:t>
      </w:r>
    </w:p>
    <w:p w14:paraId="4B0D38DD" w14:textId="5B6787A8" w:rsidR="00827610" w:rsidRPr="0008265B" w:rsidRDefault="00E00123" w:rsidP="004700DA">
      <w:pPr>
        <w:pStyle w:val="Heading3"/>
        <w:rPr>
          <w:rFonts w:ascii="Arial" w:hAnsi="Arial" w:cs="Arial"/>
          <w:sz w:val="28"/>
          <w:szCs w:val="28"/>
        </w:rPr>
      </w:pPr>
      <w:r w:rsidRPr="0008265B">
        <w:rPr>
          <w:rFonts w:ascii="Arial" w:hAnsi="Arial" w:cs="Arial"/>
          <w:sz w:val="28"/>
          <w:szCs w:val="28"/>
        </w:rPr>
        <w:t xml:space="preserve">Step 2: Verify Application </w:t>
      </w:r>
    </w:p>
    <w:p w14:paraId="1752C3FE" w14:textId="5EEF94FF" w:rsidR="004700DA" w:rsidRPr="00A55917" w:rsidRDefault="001964C9" w:rsidP="004700DA">
      <w:pPr>
        <w:pStyle w:val="ListParagraph"/>
        <w:numPr>
          <w:ilvl w:val="0"/>
          <w:numId w:val="21"/>
        </w:numPr>
        <w:rPr>
          <w:rFonts w:ascii="Arial" w:hAnsi="Arial" w:cs="Arial"/>
          <w:sz w:val="28"/>
          <w:szCs w:val="28"/>
        </w:rPr>
      </w:pPr>
      <w:r w:rsidRPr="00A55917">
        <w:rPr>
          <w:rFonts w:ascii="Arial" w:hAnsi="Arial" w:cs="Arial"/>
          <w:sz w:val="28"/>
          <w:szCs w:val="28"/>
        </w:rPr>
        <w:t>The ministry will review your application to determine if you are eligible for ACSD</w:t>
      </w:r>
      <w:r w:rsidR="006750C3" w:rsidRPr="00A55917">
        <w:rPr>
          <w:rFonts w:ascii="Arial" w:hAnsi="Arial" w:cs="Arial"/>
          <w:sz w:val="28"/>
          <w:szCs w:val="28"/>
        </w:rPr>
        <w:t xml:space="preserve"> and notify you in writing of the ministry’s decision regarding your application. </w:t>
      </w:r>
    </w:p>
    <w:p w14:paraId="453EE57D" w14:textId="54EEDEF3" w:rsidR="0070152C" w:rsidRPr="00A55917" w:rsidRDefault="00F3457D" w:rsidP="00BB4308">
      <w:pPr>
        <w:pStyle w:val="ListParagraph"/>
        <w:numPr>
          <w:ilvl w:val="0"/>
          <w:numId w:val="21"/>
        </w:numPr>
        <w:rPr>
          <w:rFonts w:ascii="Arial" w:hAnsi="Arial" w:cs="Arial"/>
          <w:sz w:val="28"/>
          <w:szCs w:val="28"/>
        </w:rPr>
      </w:pPr>
      <w:r w:rsidRPr="00A55917">
        <w:rPr>
          <w:rFonts w:ascii="Arial" w:hAnsi="Arial" w:cs="Arial"/>
          <w:sz w:val="28"/>
          <w:szCs w:val="28"/>
        </w:rPr>
        <w:t>It is recommended that you keep</w:t>
      </w:r>
      <w:r w:rsidR="00716954" w:rsidRPr="00A55917">
        <w:rPr>
          <w:rFonts w:ascii="Arial" w:hAnsi="Arial" w:cs="Arial"/>
          <w:sz w:val="28"/>
          <w:szCs w:val="28"/>
        </w:rPr>
        <w:t xml:space="preserve"> all </w:t>
      </w:r>
      <w:r w:rsidRPr="00A55917">
        <w:rPr>
          <w:rFonts w:ascii="Arial" w:hAnsi="Arial" w:cs="Arial"/>
          <w:sz w:val="28"/>
          <w:szCs w:val="28"/>
        </w:rPr>
        <w:t>receipts</w:t>
      </w:r>
      <w:r w:rsidR="00716954" w:rsidRPr="00A55917">
        <w:rPr>
          <w:rFonts w:ascii="Arial" w:hAnsi="Arial" w:cs="Arial"/>
          <w:sz w:val="28"/>
          <w:szCs w:val="28"/>
        </w:rPr>
        <w:t xml:space="preserve"> for expenses</w:t>
      </w:r>
      <w:r w:rsidRPr="00A55917">
        <w:rPr>
          <w:rFonts w:ascii="Arial" w:hAnsi="Arial" w:cs="Arial"/>
          <w:sz w:val="28"/>
          <w:szCs w:val="28"/>
        </w:rPr>
        <w:t xml:space="preserve"> related to your child’s disability.</w:t>
      </w:r>
    </w:p>
    <w:p w14:paraId="0B636AE6" w14:textId="77777777" w:rsidR="00545FCE" w:rsidRPr="0008265B" w:rsidRDefault="00545FCE" w:rsidP="00545FCE">
      <w:pPr>
        <w:rPr>
          <w:rFonts w:ascii="Arial" w:hAnsi="Arial" w:cs="Arial"/>
        </w:rPr>
      </w:pPr>
    </w:p>
    <w:p w14:paraId="31692BBD" w14:textId="2F8ADDCD" w:rsidR="00C47BA2" w:rsidRPr="0008265B" w:rsidRDefault="00545FCE" w:rsidP="00545FCE">
      <w:pPr>
        <w:pStyle w:val="Heading2"/>
        <w:rPr>
          <w:rFonts w:ascii="Arial" w:hAnsi="Arial" w:cs="Arial"/>
          <w:sz w:val="32"/>
          <w:szCs w:val="32"/>
        </w:rPr>
      </w:pPr>
      <w:r w:rsidRPr="0008265B">
        <w:rPr>
          <w:rFonts w:ascii="Arial" w:hAnsi="Arial" w:cs="Arial"/>
          <w:sz w:val="32"/>
          <w:szCs w:val="32"/>
        </w:rPr>
        <w:lastRenderedPageBreak/>
        <w:t xml:space="preserve">If you Disagree with the Decision: </w:t>
      </w:r>
    </w:p>
    <w:p w14:paraId="30085167" w14:textId="232F4C05" w:rsidR="003B622F" w:rsidRPr="00A55917" w:rsidRDefault="00877F41" w:rsidP="00877F41">
      <w:pPr>
        <w:pStyle w:val="ListParagraph"/>
        <w:numPr>
          <w:ilvl w:val="0"/>
          <w:numId w:val="22"/>
        </w:numPr>
        <w:rPr>
          <w:rFonts w:ascii="Arial" w:hAnsi="Arial" w:cs="Arial"/>
          <w:sz w:val="28"/>
          <w:szCs w:val="28"/>
        </w:rPr>
      </w:pPr>
      <w:r w:rsidRPr="00A55917">
        <w:rPr>
          <w:rFonts w:ascii="Arial" w:hAnsi="Arial" w:cs="Arial"/>
          <w:sz w:val="28"/>
          <w:szCs w:val="28"/>
        </w:rPr>
        <w:t xml:space="preserve">If you disagree with a decision, you </w:t>
      </w:r>
      <w:r w:rsidR="00AB539E" w:rsidRPr="00A55917">
        <w:rPr>
          <w:rFonts w:ascii="Arial" w:hAnsi="Arial" w:cs="Arial"/>
          <w:sz w:val="28"/>
          <w:szCs w:val="28"/>
        </w:rPr>
        <w:t>have the right to ask the right to ask for an internal review within 30 days to receiving the decision. Your decision letter will have information about how to request an internal review.</w:t>
      </w:r>
    </w:p>
    <w:p w14:paraId="766A396C" w14:textId="5F4D21EB" w:rsidR="004F5105" w:rsidRPr="00A55917" w:rsidRDefault="00877F41" w:rsidP="00877F41">
      <w:pPr>
        <w:pStyle w:val="ListParagraph"/>
        <w:numPr>
          <w:ilvl w:val="0"/>
          <w:numId w:val="22"/>
        </w:numPr>
        <w:rPr>
          <w:rFonts w:ascii="Arial" w:hAnsi="Arial" w:cs="Arial"/>
          <w:sz w:val="28"/>
          <w:szCs w:val="28"/>
        </w:rPr>
      </w:pPr>
      <w:r w:rsidRPr="00A55917">
        <w:rPr>
          <w:rFonts w:ascii="Arial" w:hAnsi="Arial" w:cs="Arial"/>
          <w:sz w:val="28"/>
          <w:szCs w:val="28"/>
        </w:rPr>
        <w:t xml:space="preserve">If you disagree with the decision from the internal review, you may be able to appeal the decision to the Social Benefits Tribunal. </w:t>
      </w:r>
    </w:p>
    <w:p w14:paraId="1784CE9F" w14:textId="77777777" w:rsidR="00F47D0A" w:rsidRPr="00A55917" w:rsidRDefault="00F47D0A" w:rsidP="00215DB5">
      <w:pPr>
        <w:rPr>
          <w:rFonts w:ascii="Arial" w:hAnsi="Arial" w:cs="Arial"/>
          <w:sz w:val="28"/>
          <w:szCs w:val="28"/>
        </w:rPr>
      </w:pPr>
    </w:p>
    <w:p w14:paraId="18A12042" w14:textId="0597D73B" w:rsidR="00F47D0A" w:rsidRPr="00A55917" w:rsidRDefault="00FD5752" w:rsidP="00215DB5">
      <w:pPr>
        <w:rPr>
          <w:rStyle w:val="Hyperlink"/>
          <w:rFonts w:ascii="Arial" w:hAnsi="Arial" w:cs="Arial"/>
          <w:sz w:val="28"/>
          <w:szCs w:val="28"/>
        </w:rPr>
      </w:pPr>
      <w:r w:rsidRPr="00A55917">
        <w:rPr>
          <w:rFonts w:ascii="Arial" w:hAnsi="Arial" w:cs="Arial"/>
          <w:sz w:val="28"/>
          <w:szCs w:val="28"/>
        </w:rPr>
        <w:fldChar w:fldCharType="begin"/>
      </w:r>
      <w:r w:rsidRPr="00A55917">
        <w:rPr>
          <w:rFonts w:ascii="Arial" w:hAnsi="Arial" w:cs="Arial"/>
          <w:sz w:val="28"/>
          <w:szCs w:val="28"/>
        </w:rPr>
        <w:instrText>HYPERLINK "https://www.ontario.ca/page/assistance-children-severe-disabilities-program"</w:instrText>
      </w:r>
      <w:r w:rsidRPr="00A55917">
        <w:rPr>
          <w:rFonts w:ascii="Arial" w:hAnsi="Arial" w:cs="Arial"/>
          <w:sz w:val="28"/>
          <w:szCs w:val="28"/>
        </w:rPr>
      </w:r>
      <w:r w:rsidRPr="00A55917">
        <w:rPr>
          <w:rFonts w:ascii="Arial" w:hAnsi="Arial" w:cs="Arial"/>
          <w:sz w:val="28"/>
          <w:szCs w:val="28"/>
        </w:rPr>
        <w:fldChar w:fldCharType="separate"/>
      </w:r>
      <w:r w:rsidR="00F47D0A" w:rsidRPr="00A55917">
        <w:rPr>
          <w:rStyle w:val="Hyperlink"/>
          <w:rFonts w:ascii="Arial" w:hAnsi="Arial" w:cs="Arial"/>
          <w:sz w:val="28"/>
          <w:szCs w:val="28"/>
        </w:rPr>
        <w:t xml:space="preserve">For more information, please visit </w:t>
      </w:r>
      <w:r w:rsidRPr="00A55917">
        <w:rPr>
          <w:rStyle w:val="Hyperlink"/>
          <w:rFonts w:ascii="Arial" w:hAnsi="Arial" w:cs="Arial"/>
          <w:sz w:val="28"/>
          <w:szCs w:val="28"/>
        </w:rPr>
        <w:t>ASCD</w:t>
      </w:r>
      <w:r w:rsidR="00606567" w:rsidRPr="00A55917">
        <w:rPr>
          <w:rStyle w:val="Hyperlink"/>
          <w:rFonts w:ascii="Arial" w:hAnsi="Arial" w:cs="Arial"/>
          <w:sz w:val="28"/>
          <w:szCs w:val="28"/>
        </w:rPr>
        <w:t xml:space="preserve"> on Ontario.ca</w:t>
      </w:r>
    </w:p>
    <w:p w14:paraId="20EFE907" w14:textId="6D620885" w:rsidR="00F47D0A" w:rsidRPr="00A55917" w:rsidRDefault="00FD5752" w:rsidP="00215DB5">
      <w:pPr>
        <w:rPr>
          <w:rFonts w:ascii="Arial" w:hAnsi="Arial" w:cs="Arial"/>
          <w:sz w:val="28"/>
          <w:szCs w:val="28"/>
        </w:rPr>
      </w:pPr>
      <w:r w:rsidRPr="00A55917">
        <w:rPr>
          <w:rFonts w:ascii="Arial" w:hAnsi="Arial" w:cs="Arial"/>
          <w:sz w:val="28"/>
          <w:szCs w:val="28"/>
        </w:rPr>
        <w:fldChar w:fldCharType="end"/>
      </w:r>
    </w:p>
    <w:p w14:paraId="20C005D1" w14:textId="1BD32302" w:rsidR="00215DB5" w:rsidRPr="00A55917" w:rsidRDefault="00F47D0A" w:rsidP="00215DB5">
      <w:pPr>
        <w:rPr>
          <w:rFonts w:ascii="Arial" w:hAnsi="Arial" w:cs="Arial"/>
          <w:sz w:val="28"/>
          <w:szCs w:val="28"/>
        </w:rPr>
      </w:pPr>
      <w:hyperlink r:id="rId13" w:tgtFrame="_blank" w:history="1">
        <w:r w:rsidRPr="00A55917">
          <w:rPr>
            <w:rStyle w:val="Hyperlink"/>
            <w:rFonts w:ascii="Arial" w:hAnsi="Arial" w:cs="Arial"/>
            <w:sz w:val="28"/>
            <w:szCs w:val="28"/>
          </w:rPr>
          <w:t>For more information on VLRC’s GAIN Program, please visit Vision Loss Rehabilitation Canada’s website.</w:t>
        </w:r>
      </w:hyperlink>
      <w:r w:rsidRPr="00A55917">
        <w:rPr>
          <w:rFonts w:ascii="Arial" w:hAnsi="Arial" w:cs="Arial"/>
          <w:sz w:val="28"/>
          <w:szCs w:val="28"/>
        </w:rPr>
        <w:t> </w:t>
      </w:r>
    </w:p>
    <w:sectPr w:rsidR="00215DB5" w:rsidRPr="00A55917" w:rsidSect="001C7726">
      <w:headerReference w:type="default" r:id="rId14"/>
      <w:footerReference w:type="default" r:id="rId15"/>
      <w:pgSz w:w="12240" w:h="15840"/>
      <w:pgMar w:top="1440" w:right="1440" w:bottom="1440" w:left="1440" w:header="708" w:footer="4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BD4C2" w14:textId="77777777" w:rsidR="00B237B1" w:rsidRDefault="00B237B1" w:rsidP="00D41AE4">
      <w:r>
        <w:separator/>
      </w:r>
    </w:p>
  </w:endnote>
  <w:endnote w:type="continuationSeparator" w:id="0">
    <w:p w14:paraId="00D18ECD" w14:textId="77777777" w:rsidR="00B237B1" w:rsidRDefault="00B237B1" w:rsidP="00D41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charset w:val="00"/>
    <w:family w:val="roman"/>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6C560" w14:textId="7A041ADA" w:rsidR="001C7726" w:rsidRPr="00FA0B9E" w:rsidRDefault="00445DDA" w:rsidP="00445DDA">
    <w:pPr>
      <w:autoSpaceDE w:val="0"/>
      <w:autoSpaceDN w:val="0"/>
      <w:adjustRightInd w:val="0"/>
      <w:spacing w:line="288" w:lineRule="auto"/>
      <w:ind w:left="-567"/>
      <w:jc w:val="right"/>
      <w:textAlignment w:val="center"/>
      <w:rPr>
        <w:rFonts w:ascii="Arial" w:hAnsi="Arial" w:cs="Arial"/>
      </w:rPr>
    </w:pPr>
    <w:r>
      <w:rPr>
        <w:noProof/>
      </w:rPr>
      <w:drawing>
        <wp:inline distT="0" distB="0" distL="0" distR="0" wp14:anchorId="0A870B32" wp14:editId="79C52326">
          <wp:extent cx="1275080" cy="817880"/>
          <wp:effectExtent l="0" t="0" r="1270" b="1270"/>
          <wp:docPr id="1018093544" name="Picture 1018093544" descr="A blue background with black text and white comp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background with black text and white compas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5080" cy="817880"/>
                  </a:xfrm>
                  <a:prstGeom prst="rect">
                    <a:avLst/>
                  </a:prstGeom>
                  <a:noFill/>
                  <a:ln>
                    <a:noFill/>
                  </a:ln>
                </pic:spPr>
              </pic:pic>
            </a:graphicData>
          </a:graphic>
        </wp:inline>
      </w:drawing>
    </w:r>
  </w:p>
  <w:p w14:paraId="4DC60B5D" w14:textId="77777777" w:rsidR="00FD7E31" w:rsidRDefault="00FD7E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01E50" w14:textId="77777777" w:rsidR="00B237B1" w:rsidRDefault="00B237B1" w:rsidP="00D41AE4">
      <w:r>
        <w:separator/>
      </w:r>
    </w:p>
  </w:footnote>
  <w:footnote w:type="continuationSeparator" w:id="0">
    <w:p w14:paraId="1AF586C5" w14:textId="77777777" w:rsidR="00B237B1" w:rsidRDefault="00B237B1" w:rsidP="00D41A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F077C" w14:textId="222CA0E3" w:rsidR="00D41AE4" w:rsidRDefault="006F57DE" w:rsidP="006F57DE">
    <w:pPr>
      <w:pStyle w:val="Header"/>
      <w:ind w:left="-1440"/>
    </w:pPr>
    <w:r>
      <w:rPr>
        <w:noProof/>
      </w:rPr>
      <w:drawing>
        <wp:anchor distT="0" distB="0" distL="114300" distR="114300" simplePos="0" relativeHeight="251658240" behindDoc="0" locked="0" layoutInCell="1" allowOverlap="1" wp14:anchorId="7EA3FB50" wp14:editId="1A1F694F">
          <wp:simplePos x="0" y="0"/>
          <wp:positionH relativeFrom="column">
            <wp:posOffset>-914400</wp:posOffset>
          </wp:positionH>
          <wp:positionV relativeFrom="paragraph">
            <wp:posOffset>-440055</wp:posOffset>
          </wp:positionV>
          <wp:extent cx="7781925" cy="1524000"/>
          <wp:effectExtent l="0" t="0" r="0" b="0"/>
          <wp:wrapTopAndBottom/>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1925"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6D1F"/>
    <w:multiLevelType w:val="multilevel"/>
    <w:tmpl w:val="386A9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C65CC6"/>
    <w:multiLevelType w:val="hybridMultilevel"/>
    <w:tmpl w:val="DCEE2A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CF95961"/>
    <w:multiLevelType w:val="hybridMultilevel"/>
    <w:tmpl w:val="2A78B1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0204BDA"/>
    <w:multiLevelType w:val="hybridMultilevel"/>
    <w:tmpl w:val="3F88CA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3B540A9"/>
    <w:multiLevelType w:val="hybridMultilevel"/>
    <w:tmpl w:val="B7CCB0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48D0F33"/>
    <w:multiLevelType w:val="hybridMultilevel"/>
    <w:tmpl w:val="B0540A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4B34FE1"/>
    <w:multiLevelType w:val="hybridMultilevel"/>
    <w:tmpl w:val="74CC25F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65F7C7C"/>
    <w:multiLevelType w:val="hybridMultilevel"/>
    <w:tmpl w:val="066827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86E5F16"/>
    <w:multiLevelType w:val="hybridMultilevel"/>
    <w:tmpl w:val="2EC48C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8EA0140"/>
    <w:multiLevelType w:val="hybridMultilevel"/>
    <w:tmpl w:val="587E6B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C187B15"/>
    <w:multiLevelType w:val="hybridMultilevel"/>
    <w:tmpl w:val="585AEC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1C395E67"/>
    <w:multiLevelType w:val="hybridMultilevel"/>
    <w:tmpl w:val="ACA487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DBB4BD6"/>
    <w:multiLevelType w:val="hybridMultilevel"/>
    <w:tmpl w:val="0C383F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E041D2C"/>
    <w:multiLevelType w:val="hybridMultilevel"/>
    <w:tmpl w:val="C6100E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4457293"/>
    <w:multiLevelType w:val="multilevel"/>
    <w:tmpl w:val="807A2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6871C7D"/>
    <w:multiLevelType w:val="hybridMultilevel"/>
    <w:tmpl w:val="248699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7A86543"/>
    <w:multiLevelType w:val="hybridMultilevel"/>
    <w:tmpl w:val="F1A4A1D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F3C3356"/>
    <w:multiLevelType w:val="hybridMultilevel"/>
    <w:tmpl w:val="4DAC35A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08451A2"/>
    <w:multiLevelType w:val="multilevel"/>
    <w:tmpl w:val="0E529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1871EED"/>
    <w:multiLevelType w:val="hybridMultilevel"/>
    <w:tmpl w:val="49AC98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6915B40"/>
    <w:multiLevelType w:val="hybridMultilevel"/>
    <w:tmpl w:val="DA7AF8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DCB1EB3"/>
    <w:multiLevelType w:val="hybridMultilevel"/>
    <w:tmpl w:val="CCCE829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7E77ADE"/>
    <w:multiLevelType w:val="hybridMultilevel"/>
    <w:tmpl w:val="6118355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B8527B2"/>
    <w:multiLevelType w:val="hybridMultilevel"/>
    <w:tmpl w:val="3BA8FF3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CC057EA"/>
    <w:multiLevelType w:val="hybridMultilevel"/>
    <w:tmpl w:val="CAA49FD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D18546A"/>
    <w:multiLevelType w:val="hybridMultilevel"/>
    <w:tmpl w:val="24040E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824129096">
    <w:abstractNumId w:val="8"/>
  </w:num>
  <w:num w:numId="2" w16cid:durableId="183137504">
    <w:abstractNumId w:val="9"/>
  </w:num>
  <w:num w:numId="3" w16cid:durableId="404228177">
    <w:abstractNumId w:val="16"/>
  </w:num>
  <w:num w:numId="4" w16cid:durableId="1067074090">
    <w:abstractNumId w:val="5"/>
  </w:num>
  <w:num w:numId="5" w16cid:durableId="633872897">
    <w:abstractNumId w:val="15"/>
  </w:num>
  <w:num w:numId="6" w16cid:durableId="899174835">
    <w:abstractNumId w:val="7"/>
  </w:num>
  <w:num w:numId="7" w16cid:durableId="668405326">
    <w:abstractNumId w:val="1"/>
  </w:num>
  <w:num w:numId="8" w16cid:durableId="39256449">
    <w:abstractNumId w:val="22"/>
  </w:num>
  <w:num w:numId="9" w16cid:durableId="843125283">
    <w:abstractNumId w:val="24"/>
  </w:num>
  <w:num w:numId="10" w16cid:durableId="923151348">
    <w:abstractNumId w:val="23"/>
  </w:num>
  <w:num w:numId="11" w16cid:durableId="1297831713">
    <w:abstractNumId w:val="21"/>
  </w:num>
  <w:num w:numId="12" w16cid:durableId="1713114430">
    <w:abstractNumId w:val="14"/>
  </w:num>
  <w:num w:numId="13" w16cid:durableId="1072237321">
    <w:abstractNumId w:val="18"/>
  </w:num>
  <w:num w:numId="14" w16cid:durableId="610205772">
    <w:abstractNumId w:val="0"/>
  </w:num>
  <w:num w:numId="15" w16cid:durableId="1248811915">
    <w:abstractNumId w:val="17"/>
  </w:num>
  <w:num w:numId="16" w16cid:durableId="1145782421">
    <w:abstractNumId w:val="20"/>
  </w:num>
  <w:num w:numId="17" w16cid:durableId="1417096979">
    <w:abstractNumId w:val="12"/>
  </w:num>
  <w:num w:numId="18" w16cid:durableId="1376735547">
    <w:abstractNumId w:val="3"/>
  </w:num>
  <w:num w:numId="19" w16cid:durableId="2100711869">
    <w:abstractNumId w:val="6"/>
  </w:num>
  <w:num w:numId="20" w16cid:durableId="95490149">
    <w:abstractNumId w:val="10"/>
  </w:num>
  <w:num w:numId="21" w16cid:durableId="503210687">
    <w:abstractNumId w:val="2"/>
  </w:num>
  <w:num w:numId="22" w16cid:durableId="1885292084">
    <w:abstractNumId w:val="25"/>
  </w:num>
  <w:num w:numId="23" w16cid:durableId="730689537">
    <w:abstractNumId w:val="11"/>
  </w:num>
  <w:num w:numId="24" w16cid:durableId="1710837509">
    <w:abstractNumId w:val="13"/>
  </w:num>
  <w:num w:numId="25" w16cid:durableId="563874796">
    <w:abstractNumId w:val="4"/>
  </w:num>
  <w:num w:numId="26" w16cid:durableId="148651065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AE4"/>
    <w:rsid w:val="000115AE"/>
    <w:rsid w:val="000165DD"/>
    <w:rsid w:val="00066CC6"/>
    <w:rsid w:val="000714F7"/>
    <w:rsid w:val="000806AF"/>
    <w:rsid w:val="0008265B"/>
    <w:rsid w:val="00095A54"/>
    <w:rsid w:val="000962A8"/>
    <w:rsid w:val="00096D63"/>
    <w:rsid w:val="000A0BEE"/>
    <w:rsid w:val="000A5F20"/>
    <w:rsid w:val="000C39D4"/>
    <w:rsid w:val="000D1FB2"/>
    <w:rsid w:val="000E7943"/>
    <w:rsid w:val="000F4AE0"/>
    <w:rsid w:val="001066C2"/>
    <w:rsid w:val="0011342C"/>
    <w:rsid w:val="00127FEC"/>
    <w:rsid w:val="00133079"/>
    <w:rsid w:val="00160106"/>
    <w:rsid w:val="0016571F"/>
    <w:rsid w:val="00173A6B"/>
    <w:rsid w:val="001761D6"/>
    <w:rsid w:val="001871F0"/>
    <w:rsid w:val="001964C9"/>
    <w:rsid w:val="001B4264"/>
    <w:rsid w:val="001C7726"/>
    <w:rsid w:val="001E3001"/>
    <w:rsid w:val="00201B4C"/>
    <w:rsid w:val="00205D11"/>
    <w:rsid w:val="00215AE4"/>
    <w:rsid w:val="00215DB5"/>
    <w:rsid w:val="002410A9"/>
    <w:rsid w:val="00253902"/>
    <w:rsid w:val="00256C02"/>
    <w:rsid w:val="0026175D"/>
    <w:rsid w:val="00283D46"/>
    <w:rsid w:val="00285B98"/>
    <w:rsid w:val="002C7F0E"/>
    <w:rsid w:val="002D4F45"/>
    <w:rsid w:val="002E0721"/>
    <w:rsid w:val="002E10E4"/>
    <w:rsid w:val="002F6A50"/>
    <w:rsid w:val="002F6BD0"/>
    <w:rsid w:val="00303015"/>
    <w:rsid w:val="003036C2"/>
    <w:rsid w:val="00305CA2"/>
    <w:rsid w:val="003121C9"/>
    <w:rsid w:val="00314A47"/>
    <w:rsid w:val="0034007B"/>
    <w:rsid w:val="0034649F"/>
    <w:rsid w:val="00370A2E"/>
    <w:rsid w:val="003854FF"/>
    <w:rsid w:val="003A4569"/>
    <w:rsid w:val="003B622F"/>
    <w:rsid w:val="003E0224"/>
    <w:rsid w:val="00422BD8"/>
    <w:rsid w:val="00425140"/>
    <w:rsid w:val="004302FF"/>
    <w:rsid w:val="0043197F"/>
    <w:rsid w:val="004437C1"/>
    <w:rsid w:val="00445DDA"/>
    <w:rsid w:val="00467069"/>
    <w:rsid w:val="00467D69"/>
    <w:rsid w:val="004700DA"/>
    <w:rsid w:val="00471CFC"/>
    <w:rsid w:val="004739F7"/>
    <w:rsid w:val="00475758"/>
    <w:rsid w:val="00476CC5"/>
    <w:rsid w:val="00484F60"/>
    <w:rsid w:val="004B3944"/>
    <w:rsid w:val="004B50F9"/>
    <w:rsid w:val="004E38D2"/>
    <w:rsid w:val="004F5105"/>
    <w:rsid w:val="005031C5"/>
    <w:rsid w:val="005068A5"/>
    <w:rsid w:val="00506DA6"/>
    <w:rsid w:val="00521D30"/>
    <w:rsid w:val="00545FCE"/>
    <w:rsid w:val="00551574"/>
    <w:rsid w:val="00552286"/>
    <w:rsid w:val="005615F4"/>
    <w:rsid w:val="0056259C"/>
    <w:rsid w:val="005729C2"/>
    <w:rsid w:val="0057488B"/>
    <w:rsid w:val="00577F83"/>
    <w:rsid w:val="005908FC"/>
    <w:rsid w:val="005E2D60"/>
    <w:rsid w:val="00606567"/>
    <w:rsid w:val="006341F1"/>
    <w:rsid w:val="0064207F"/>
    <w:rsid w:val="00650CFC"/>
    <w:rsid w:val="0065610A"/>
    <w:rsid w:val="006750C3"/>
    <w:rsid w:val="00690523"/>
    <w:rsid w:val="00694FB4"/>
    <w:rsid w:val="00696F64"/>
    <w:rsid w:val="006A3AAF"/>
    <w:rsid w:val="006A6B4C"/>
    <w:rsid w:val="006B2780"/>
    <w:rsid w:val="006C0386"/>
    <w:rsid w:val="006C227D"/>
    <w:rsid w:val="006C6724"/>
    <w:rsid w:val="006D7042"/>
    <w:rsid w:val="006F2BFE"/>
    <w:rsid w:val="006F4024"/>
    <w:rsid w:val="006F57DE"/>
    <w:rsid w:val="0070152C"/>
    <w:rsid w:val="0071492D"/>
    <w:rsid w:val="00715978"/>
    <w:rsid w:val="00716954"/>
    <w:rsid w:val="00722C90"/>
    <w:rsid w:val="007442FF"/>
    <w:rsid w:val="00745C8A"/>
    <w:rsid w:val="00773503"/>
    <w:rsid w:val="00776524"/>
    <w:rsid w:val="00795A99"/>
    <w:rsid w:val="007A16FE"/>
    <w:rsid w:val="007B56DA"/>
    <w:rsid w:val="007C262E"/>
    <w:rsid w:val="007D6C20"/>
    <w:rsid w:val="007E11E1"/>
    <w:rsid w:val="0082510E"/>
    <w:rsid w:val="00827610"/>
    <w:rsid w:val="00846F9C"/>
    <w:rsid w:val="00877F41"/>
    <w:rsid w:val="00883AA7"/>
    <w:rsid w:val="008932BD"/>
    <w:rsid w:val="008B0A5C"/>
    <w:rsid w:val="008D710D"/>
    <w:rsid w:val="008F09A0"/>
    <w:rsid w:val="008F7FA9"/>
    <w:rsid w:val="0090108F"/>
    <w:rsid w:val="009023A5"/>
    <w:rsid w:val="00911981"/>
    <w:rsid w:val="00922C10"/>
    <w:rsid w:val="009474CF"/>
    <w:rsid w:val="00957BDB"/>
    <w:rsid w:val="009619F9"/>
    <w:rsid w:val="009A6479"/>
    <w:rsid w:val="009B2F15"/>
    <w:rsid w:val="009B7D2A"/>
    <w:rsid w:val="009F05BE"/>
    <w:rsid w:val="00A213FE"/>
    <w:rsid w:val="00A23C00"/>
    <w:rsid w:val="00A4310A"/>
    <w:rsid w:val="00A44B69"/>
    <w:rsid w:val="00A55917"/>
    <w:rsid w:val="00A603EE"/>
    <w:rsid w:val="00AA74E3"/>
    <w:rsid w:val="00AB35D1"/>
    <w:rsid w:val="00AB539E"/>
    <w:rsid w:val="00AB6FAB"/>
    <w:rsid w:val="00AC6EEF"/>
    <w:rsid w:val="00AF0206"/>
    <w:rsid w:val="00AF752E"/>
    <w:rsid w:val="00B0623F"/>
    <w:rsid w:val="00B148F3"/>
    <w:rsid w:val="00B16433"/>
    <w:rsid w:val="00B203B7"/>
    <w:rsid w:val="00B237B1"/>
    <w:rsid w:val="00B46AF6"/>
    <w:rsid w:val="00B47484"/>
    <w:rsid w:val="00B62D51"/>
    <w:rsid w:val="00B64464"/>
    <w:rsid w:val="00B734C8"/>
    <w:rsid w:val="00B85D23"/>
    <w:rsid w:val="00B87462"/>
    <w:rsid w:val="00B93FD5"/>
    <w:rsid w:val="00BA7A3D"/>
    <w:rsid w:val="00BB0653"/>
    <w:rsid w:val="00BB4308"/>
    <w:rsid w:val="00C05609"/>
    <w:rsid w:val="00C07175"/>
    <w:rsid w:val="00C13757"/>
    <w:rsid w:val="00C16EE2"/>
    <w:rsid w:val="00C21371"/>
    <w:rsid w:val="00C24C62"/>
    <w:rsid w:val="00C25103"/>
    <w:rsid w:val="00C26286"/>
    <w:rsid w:val="00C3249D"/>
    <w:rsid w:val="00C47083"/>
    <w:rsid w:val="00C47BA2"/>
    <w:rsid w:val="00C56D7F"/>
    <w:rsid w:val="00C64376"/>
    <w:rsid w:val="00C64AEB"/>
    <w:rsid w:val="00C7350A"/>
    <w:rsid w:val="00C92569"/>
    <w:rsid w:val="00CA52E5"/>
    <w:rsid w:val="00CA6B40"/>
    <w:rsid w:val="00CC65AF"/>
    <w:rsid w:val="00CD5610"/>
    <w:rsid w:val="00CD592F"/>
    <w:rsid w:val="00D04D9E"/>
    <w:rsid w:val="00D14D12"/>
    <w:rsid w:val="00D22D5F"/>
    <w:rsid w:val="00D239C6"/>
    <w:rsid w:val="00D308AF"/>
    <w:rsid w:val="00D34E6E"/>
    <w:rsid w:val="00D41AE4"/>
    <w:rsid w:val="00D62621"/>
    <w:rsid w:val="00D76BBC"/>
    <w:rsid w:val="00D80A9C"/>
    <w:rsid w:val="00D97804"/>
    <w:rsid w:val="00DB7BB2"/>
    <w:rsid w:val="00DD4084"/>
    <w:rsid w:val="00E00123"/>
    <w:rsid w:val="00E054F8"/>
    <w:rsid w:val="00E2320E"/>
    <w:rsid w:val="00E33DA5"/>
    <w:rsid w:val="00E350C8"/>
    <w:rsid w:val="00E51C0A"/>
    <w:rsid w:val="00E60EBE"/>
    <w:rsid w:val="00E80D62"/>
    <w:rsid w:val="00E90763"/>
    <w:rsid w:val="00E92479"/>
    <w:rsid w:val="00EA4344"/>
    <w:rsid w:val="00EA5242"/>
    <w:rsid w:val="00EB691D"/>
    <w:rsid w:val="00EC1612"/>
    <w:rsid w:val="00ED08D1"/>
    <w:rsid w:val="00ED4735"/>
    <w:rsid w:val="00ED4A81"/>
    <w:rsid w:val="00ED63EB"/>
    <w:rsid w:val="00ED6E04"/>
    <w:rsid w:val="00EF50D4"/>
    <w:rsid w:val="00F005A4"/>
    <w:rsid w:val="00F1643E"/>
    <w:rsid w:val="00F3457D"/>
    <w:rsid w:val="00F466B2"/>
    <w:rsid w:val="00F47D0A"/>
    <w:rsid w:val="00F5733B"/>
    <w:rsid w:val="00FA0B9E"/>
    <w:rsid w:val="00FA3524"/>
    <w:rsid w:val="00FB4A20"/>
    <w:rsid w:val="00FD5752"/>
    <w:rsid w:val="00FD7E31"/>
    <w:rsid w:val="00FE19CE"/>
    <w:rsid w:val="00FE49FF"/>
    <w:rsid w:val="00FE50C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2ED5AB"/>
  <w15:chartTrackingRefBased/>
  <w15:docId w15:val="{64CD42FD-62FE-9E4B-9A89-ACA9C7234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510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22C9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121C9"/>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1AE4"/>
    <w:pPr>
      <w:tabs>
        <w:tab w:val="center" w:pos="4680"/>
        <w:tab w:val="right" w:pos="9360"/>
      </w:tabs>
    </w:pPr>
  </w:style>
  <w:style w:type="character" w:customStyle="1" w:styleId="HeaderChar">
    <w:name w:val="Header Char"/>
    <w:basedOn w:val="DefaultParagraphFont"/>
    <w:link w:val="Header"/>
    <w:uiPriority w:val="99"/>
    <w:rsid w:val="00D41AE4"/>
  </w:style>
  <w:style w:type="paragraph" w:styleId="Footer">
    <w:name w:val="footer"/>
    <w:basedOn w:val="Normal"/>
    <w:link w:val="FooterChar"/>
    <w:uiPriority w:val="99"/>
    <w:unhideWhenUsed/>
    <w:rsid w:val="00D41AE4"/>
    <w:pPr>
      <w:tabs>
        <w:tab w:val="center" w:pos="4680"/>
        <w:tab w:val="right" w:pos="9360"/>
      </w:tabs>
    </w:pPr>
  </w:style>
  <w:style w:type="character" w:customStyle="1" w:styleId="FooterChar">
    <w:name w:val="Footer Char"/>
    <w:basedOn w:val="DefaultParagraphFont"/>
    <w:link w:val="Footer"/>
    <w:uiPriority w:val="99"/>
    <w:rsid w:val="00D41AE4"/>
  </w:style>
  <w:style w:type="paragraph" w:styleId="BalloonText">
    <w:name w:val="Balloon Text"/>
    <w:basedOn w:val="Normal"/>
    <w:link w:val="BalloonTextChar"/>
    <w:uiPriority w:val="99"/>
    <w:semiHidden/>
    <w:unhideWhenUsed/>
    <w:rsid w:val="00D41AE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41AE4"/>
    <w:rPr>
      <w:rFonts w:ascii="Times New Roman" w:hAnsi="Times New Roman" w:cs="Times New Roman"/>
      <w:sz w:val="18"/>
      <w:szCs w:val="18"/>
    </w:rPr>
  </w:style>
  <w:style w:type="paragraph" w:customStyle="1" w:styleId="BasicParagraph">
    <w:name w:val="[Basic Paragraph]"/>
    <w:basedOn w:val="Normal"/>
    <w:uiPriority w:val="99"/>
    <w:rsid w:val="008932BD"/>
    <w:pPr>
      <w:autoSpaceDE w:val="0"/>
      <w:autoSpaceDN w:val="0"/>
      <w:adjustRightInd w:val="0"/>
      <w:spacing w:line="288" w:lineRule="auto"/>
      <w:textAlignment w:val="center"/>
    </w:pPr>
    <w:rPr>
      <w:rFonts w:ascii="Minion Pro" w:hAnsi="Minion Pro" w:cs="Minion Pro"/>
      <w:color w:val="000000"/>
      <w:lang w:val="en-US"/>
    </w:rPr>
  </w:style>
  <w:style w:type="paragraph" w:styleId="ListParagraph">
    <w:name w:val="List Paragraph"/>
    <w:basedOn w:val="Normal"/>
    <w:uiPriority w:val="34"/>
    <w:qFormat/>
    <w:rsid w:val="002E10E4"/>
    <w:pPr>
      <w:ind w:left="720"/>
      <w:contextualSpacing/>
    </w:pPr>
  </w:style>
  <w:style w:type="table" w:styleId="TableGrid">
    <w:name w:val="Table Grid"/>
    <w:basedOn w:val="TableNormal"/>
    <w:uiPriority w:val="39"/>
    <w:rsid w:val="006C03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C2510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5103"/>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C2510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22C9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121C9"/>
    <w:rPr>
      <w:rFonts w:asciiTheme="majorHAnsi" w:eastAsiaTheme="majorEastAsia" w:hAnsiTheme="majorHAnsi" w:cstheme="majorBidi"/>
      <w:color w:val="1F3763" w:themeColor="accent1" w:themeShade="7F"/>
    </w:rPr>
  </w:style>
  <w:style w:type="character" w:styleId="Hyperlink">
    <w:name w:val="Hyperlink"/>
    <w:basedOn w:val="DefaultParagraphFont"/>
    <w:uiPriority w:val="99"/>
    <w:unhideWhenUsed/>
    <w:rsid w:val="00F47D0A"/>
    <w:rPr>
      <w:color w:val="0563C1" w:themeColor="hyperlink"/>
      <w:u w:val="single"/>
    </w:rPr>
  </w:style>
  <w:style w:type="character" w:styleId="UnresolvedMention">
    <w:name w:val="Unresolved Mention"/>
    <w:basedOn w:val="DefaultParagraphFont"/>
    <w:uiPriority w:val="99"/>
    <w:semiHidden/>
    <w:unhideWhenUsed/>
    <w:rsid w:val="00F47D0A"/>
    <w:rPr>
      <w:color w:val="605E5C"/>
      <w:shd w:val="clear" w:color="auto" w:fill="E1DFDD"/>
    </w:rPr>
  </w:style>
  <w:style w:type="character" w:styleId="FollowedHyperlink">
    <w:name w:val="FollowedHyperlink"/>
    <w:basedOn w:val="DefaultParagraphFont"/>
    <w:uiPriority w:val="99"/>
    <w:semiHidden/>
    <w:unhideWhenUsed/>
    <w:rsid w:val="00F47D0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visionlossrehab.ca/en/disability-benefits-navigation"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ontario.ca/page/get-dental-car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ontario.ca/page/learn-about-ohip-plu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ontario.ca/page/assistive-devices-progra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cf44289-0163-4709-bc04-72543404b507" xsi:nil="true"/>
    <lcf76f155ced4ddcb4097134ff3c332f xmlns="05c01ad9-f2a7-45b6-80a4-759c2728cfb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BFD6FFA3F20A241933B47169AFA9630" ma:contentTypeVersion="15" ma:contentTypeDescription="Create a new document." ma:contentTypeScope="" ma:versionID="03ce56fd5ab931f74ea2a103a094c0c4">
  <xsd:schema xmlns:xsd="http://www.w3.org/2001/XMLSchema" xmlns:xs="http://www.w3.org/2001/XMLSchema" xmlns:p="http://schemas.microsoft.com/office/2006/metadata/properties" xmlns:ns2="05c01ad9-f2a7-45b6-80a4-759c2728cfbd" xmlns:ns3="2cf44289-0163-4709-bc04-72543404b507" targetNamespace="http://schemas.microsoft.com/office/2006/metadata/properties" ma:root="true" ma:fieldsID="5ab3ae3f2b3dca2e5043b73ab67640d6" ns2:_="" ns3:_="">
    <xsd:import namespace="05c01ad9-f2a7-45b6-80a4-759c2728cfbd"/>
    <xsd:import namespace="2cf44289-0163-4709-bc04-72543404b5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c01ad9-f2a7-45b6-80a4-759c2728c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792b97e-a1ac-4342-99f9-0edbd5c820a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f44289-0163-4709-bc04-72543404b50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e04e3ec-7852-42e9-996d-d227fbd2eaf2}" ma:internalName="TaxCatchAll" ma:showField="CatchAllData" ma:web="2cf44289-0163-4709-bc04-72543404b5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1A499C-3A00-44ED-A199-FC9D37FE828B}">
  <ds:schemaRefs>
    <ds:schemaRef ds:uri="http://schemas.microsoft.com/sharepoint/v3/contenttype/forms"/>
  </ds:schemaRefs>
</ds:datastoreItem>
</file>

<file path=customXml/itemProps2.xml><?xml version="1.0" encoding="utf-8"?>
<ds:datastoreItem xmlns:ds="http://schemas.openxmlformats.org/officeDocument/2006/customXml" ds:itemID="{C057A2B5-B763-4BA0-A4B2-ED671180166A}">
  <ds:schemaRefs>
    <ds:schemaRef ds:uri="http://schemas.microsoft.com/office/2006/metadata/properties"/>
    <ds:schemaRef ds:uri="http://schemas.microsoft.com/office/infopath/2007/PartnerControls"/>
    <ds:schemaRef ds:uri="fbeb0947-f42c-4ec4-a294-218b0292e2aa"/>
    <ds:schemaRef ds:uri="e4e03140-2ce0-4683-a2ee-48cf46193da9"/>
  </ds:schemaRefs>
</ds:datastoreItem>
</file>

<file path=customXml/itemProps3.xml><?xml version="1.0" encoding="utf-8"?>
<ds:datastoreItem xmlns:ds="http://schemas.openxmlformats.org/officeDocument/2006/customXml" ds:itemID="{AF2ACC68-EF1D-44AF-84C3-47632A4F173B}"/>
</file>

<file path=docProps/app.xml><?xml version="1.0" encoding="utf-8"?>
<Properties xmlns="http://schemas.openxmlformats.org/officeDocument/2006/extended-properties" xmlns:vt="http://schemas.openxmlformats.org/officeDocument/2006/docPropsVTypes">
  <Template>Normal</Template>
  <TotalTime>2</TotalTime>
  <Pages>3</Pages>
  <Words>535</Words>
  <Characters>2887</Characters>
  <Application>Microsoft Office Word</Application>
  <DocSecurity>0</DocSecurity>
  <Lines>80</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Taylor</dc:creator>
  <cp:keywords/>
  <dc:description/>
  <cp:lastModifiedBy>Amanda Pfrimmer</cp:lastModifiedBy>
  <cp:revision>3</cp:revision>
  <dcterms:created xsi:type="dcterms:W3CDTF">2026-05-28T22:06:00Z</dcterms:created>
  <dcterms:modified xsi:type="dcterms:W3CDTF">2026-10-02T16:15:00Z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0x010100CBFD6FFA3F20A241933B47169AFA9630</vt:lpwstr>
  </property>
  <property fmtid="{D5CDD505-2E9C-101B-9397-08002B2CF9AE}" pid="3" name="MediaServiceImageTags">
    <vt:lpwstr/>
  </property>
</Properties>
</file>