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7D1C84" w14:textId="3FFB6E1C" w:rsidR="00C05609" w:rsidRPr="00C0051F" w:rsidRDefault="00CC4523" w:rsidP="00C05609">
      <w:pPr>
        <w:pStyle w:val="Title"/>
        <w:jc w:val="center"/>
        <w:rPr>
          <w:rFonts w:ascii="Arial" w:hAnsi="Arial" w:cs="Arial"/>
        </w:rPr>
      </w:pPr>
      <w:r w:rsidRPr="00C0051F">
        <w:rPr>
          <w:rFonts w:ascii="Arial" w:hAnsi="Arial" w:cs="Arial"/>
        </w:rPr>
        <w:t xml:space="preserve">Assured Income </w:t>
      </w:r>
      <w:r w:rsidR="005B21AB" w:rsidRPr="00C0051F">
        <w:rPr>
          <w:rFonts w:ascii="Arial" w:hAnsi="Arial" w:cs="Arial"/>
        </w:rPr>
        <w:t>for the Severely Handicapped</w:t>
      </w:r>
    </w:p>
    <w:p w14:paraId="2DDAF4ED" w14:textId="1822B40B" w:rsidR="0034649F" w:rsidRPr="00C0051F" w:rsidRDefault="0034649F" w:rsidP="0034649F">
      <w:pPr>
        <w:pStyle w:val="Heading1"/>
        <w:jc w:val="center"/>
        <w:rPr>
          <w:rFonts w:ascii="Arial" w:hAnsi="Arial" w:cs="Arial"/>
          <w:sz w:val="36"/>
          <w:szCs w:val="36"/>
        </w:rPr>
      </w:pPr>
      <w:r w:rsidRPr="00C0051F">
        <w:rPr>
          <w:rFonts w:ascii="Arial" w:hAnsi="Arial" w:cs="Arial"/>
          <w:sz w:val="36"/>
          <w:szCs w:val="36"/>
        </w:rPr>
        <w:t xml:space="preserve">How Can GAIN Help me with the </w:t>
      </w:r>
      <w:r w:rsidR="005B21AB" w:rsidRPr="00C0051F">
        <w:rPr>
          <w:rFonts w:ascii="Arial" w:hAnsi="Arial" w:cs="Arial"/>
          <w:sz w:val="36"/>
          <w:szCs w:val="36"/>
        </w:rPr>
        <w:t>AISH</w:t>
      </w:r>
    </w:p>
    <w:p w14:paraId="66ACACA7" w14:textId="726D55FA" w:rsidR="001066C2" w:rsidRPr="00C0051F" w:rsidRDefault="001066C2" w:rsidP="001066C2">
      <w:pPr>
        <w:pStyle w:val="Heading2"/>
        <w:rPr>
          <w:rFonts w:ascii="Arial" w:hAnsi="Arial" w:cs="Arial"/>
          <w:sz w:val="32"/>
          <w:szCs w:val="32"/>
        </w:rPr>
      </w:pPr>
      <w:r w:rsidRPr="00C0051F">
        <w:rPr>
          <w:rFonts w:ascii="Arial" w:hAnsi="Arial" w:cs="Arial"/>
          <w:sz w:val="32"/>
          <w:szCs w:val="32"/>
        </w:rPr>
        <w:t xml:space="preserve">How Can Our Disability Benefit Navigator’s Help? </w:t>
      </w:r>
    </w:p>
    <w:p w14:paraId="3488E209" w14:textId="1C480099" w:rsidR="00B203B7" w:rsidRPr="005F3C8E" w:rsidRDefault="001066C2" w:rsidP="001066C2">
      <w:pPr>
        <w:rPr>
          <w:rFonts w:ascii="Arial" w:hAnsi="Arial" w:cs="Arial"/>
          <w:sz w:val="28"/>
          <w:szCs w:val="28"/>
        </w:rPr>
      </w:pPr>
      <w:r w:rsidRPr="005F3C8E">
        <w:rPr>
          <w:rFonts w:ascii="Arial" w:hAnsi="Arial" w:cs="Arial"/>
          <w:sz w:val="28"/>
          <w:szCs w:val="28"/>
        </w:rPr>
        <w:t xml:space="preserve">VLRC’s Disability </w:t>
      </w:r>
      <w:r w:rsidR="00B203B7" w:rsidRPr="005F3C8E">
        <w:rPr>
          <w:rFonts w:ascii="Arial" w:hAnsi="Arial" w:cs="Arial"/>
          <w:sz w:val="28"/>
          <w:szCs w:val="28"/>
        </w:rPr>
        <w:t xml:space="preserve">Benefit Navigators provide individualized, case-by-case support to applicants who would like assistance in understanding the entire benefits application process. </w:t>
      </w:r>
    </w:p>
    <w:p w14:paraId="73F657E3" w14:textId="59067FD5" w:rsidR="001066C2" w:rsidRPr="00C0051F" w:rsidRDefault="002E0721" w:rsidP="002E0721">
      <w:pPr>
        <w:pStyle w:val="Heading1"/>
        <w:rPr>
          <w:rFonts w:ascii="Arial" w:hAnsi="Arial" w:cs="Arial"/>
        </w:rPr>
      </w:pPr>
      <w:r w:rsidRPr="00C0051F">
        <w:rPr>
          <w:rFonts w:ascii="Arial" w:hAnsi="Arial" w:cs="Arial"/>
        </w:rPr>
        <w:t xml:space="preserve">What is </w:t>
      </w:r>
      <w:r w:rsidR="008B198D" w:rsidRPr="00C0051F">
        <w:rPr>
          <w:rFonts w:ascii="Arial" w:hAnsi="Arial" w:cs="Arial"/>
          <w:caps/>
        </w:rPr>
        <w:t>AISH</w:t>
      </w:r>
      <w:r w:rsidRPr="00C0051F">
        <w:rPr>
          <w:rFonts w:ascii="Arial" w:hAnsi="Arial" w:cs="Arial"/>
        </w:rPr>
        <w:t xml:space="preserve">? </w:t>
      </w:r>
    </w:p>
    <w:p w14:paraId="305715EC" w14:textId="4A91081E" w:rsidR="0064207F" w:rsidRPr="005F3C8E" w:rsidRDefault="008B198D" w:rsidP="008B198D">
      <w:pPr>
        <w:pStyle w:val="ListParagraph"/>
        <w:numPr>
          <w:ilvl w:val="0"/>
          <w:numId w:val="23"/>
        </w:numPr>
        <w:rPr>
          <w:rFonts w:ascii="Arial" w:hAnsi="Arial" w:cs="Arial"/>
          <w:sz w:val="28"/>
          <w:szCs w:val="28"/>
        </w:rPr>
      </w:pPr>
      <w:r w:rsidRPr="005F3C8E">
        <w:rPr>
          <w:rFonts w:ascii="Arial" w:hAnsi="Arial" w:cs="Arial"/>
          <w:sz w:val="28"/>
          <w:szCs w:val="28"/>
        </w:rPr>
        <w:t>Financial and health benefits for eligible Albertans with a permanent medical condition that prevents them from earning a living.</w:t>
      </w:r>
    </w:p>
    <w:p w14:paraId="1C4BF389" w14:textId="42ED84BE" w:rsidR="00A6743D" w:rsidRPr="005F3C8E" w:rsidRDefault="00BF159A" w:rsidP="008B198D">
      <w:pPr>
        <w:pStyle w:val="ListParagraph"/>
        <w:numPr>
          <w:ilvl w:val="0"/>
          <w:numId w:val="23"/>
        </w:numPr>
        <w:rPr>
          <w:rFonts w:ascii="Arial" w:hAnsi="Arial" w:cs="Arial"/>
          <w:sz w:val="28"/>
          <w:szCs w:val="28"/>
        </w:rPr>
      </w:pPr>
      <w:r w:rsidRPr="005F3C8E">
        <w:rPr>
          <w:rFonts w:ascii="Arial" w:hAnsi="Arial" w:cs="Arial"/>
          <w:sz w:val="28"/>
          <w:szCs w:val="28"/>
        </w:rPr>
        <w:t xml:space="preserve">You must apply for the Disability Tax Credit </w:t>
      </w:r>
      <w:r w:rsidR="007F66D8" w:rsidRPr="005F3C8E">
        <w:rPr>
          <w:rFonts w:ascii="Arial" w:hAnsi="Arial" w:cs="Arial"/>
          <w:sz w:val="28"/>
          <w:szCs w:val="28"/>
        </w:rPr>
        <w:t xml:space="preserve">(DTC) </w:t>
      </w:r>
      <w:r w:rsidRPr="005F3C8E">
        <w:rPr>
          <w:rFonts w:ascii="Arial" w:hAnsi="Arial" w:cs="Arial"/>
          <w:sz w:val="28"/>
          <w:szCs w:val="28"/>
        </w:rPr>
        <w:t xml:space="preserve">and Canada Disability Benefit </w:t>
      </w:r>
      <w:r w:rsidR="007F66D8" w:rsidRPr="005F3C8E">
        <w:rPr>
          <w:rFonts w:ascii="Arial" w:hAnsi="Arial" w:cs="Arial"/>
          <w:sz w:val="28"/>
          <w:szCs w:val="28"/>
        </w:rPr>
        <w:t xml:space="preserve">(CDB) </w:t>
      </w:r>
      <w:r w:rsidRPr="005F3C8E">
        <w:rPr>
          <w:rFonts w:ascii="Arial" w:hAnsi="Arial" w:cs="Arial"/>
          <w:sz w:val="28"/>
          <w:szCs w:val="28"/>
        </w:rPr>
        <w:t xml:space="preserve">while receiving AISH. </w:t>
      </w:r>
      <w:r w:rsidR="00C12EAD" w:rsidRPr="005F3C8E">
        <w:rPr>
          <w:rFonts w:ascii="Arial" w:hAnsi="Arial" w:cs="Arial"/>
          <w:sz w:val="28"/>
          <w:szCs w:val="28"/>
        </w:rPr>
        <w:t>Status of your DTC and CDB applications must be reported to AISH to prevent a reduction in your payment.</w:t>
      </w:r>
    </w:p>
    <w:p w14:paraId="1B5B982E" w14:textId="77777777" w:rsidR="008B198D" w:rsidRPr="00C0051F" w:rsidRDefault="008B198D" w:rsidP="008B198D">
      <w:pPr>
        <w:pStyle w:val="ListParagraph"/>
        <w:rPr>
          <w:rFonts w:ascii="Arial" w:hAnsi="Arial" w:cs="Arial"/>
        </w:rPr>
      </w:pPr>
    </w:p>
    <w:p w14:paraId="0E5AE973" w14:textId="393DA480" w:rsidR="0064207F" w:rsidRPr="00C0051F" w:rsidRDefault="0064207F" w:rsidP="00D97804">
      <w:pPr>
        <w:pStyle w:val="Heading2"/>
        <w:rPr>
          <w:rFonts w:ascii="Arial" w:hAnsi="Arial" w:cs="Arial"/>
          <w:sz w:val="32"/>
          <w:szCs w:val="32"/>
        </w:rPr>
      </w:pPr>
      <w:r w:rsidRPr="00C0051F">
        <w:rPr>
          <w:rFonts w:ascii="Arial" w:hAnsi="Arial" w:cs="Arial"/>
          <w:sz w:val="32"/>
          <w:szCs w:val="32"/>
        </w:rPr>
        <w:t>Eligibility Criteria</w:t>
      </w:r>
    </w:p>
    <w:p w14:paraId="652E3608" w14:textId="4D5956BD" w:rsidR="00776524" w:rsidRPr="005F3C8E" w:rsidRDefault="00D97804" w:rsidP="00776524">
      <w:pPr>
        <w:rPr>
          <w:rFonts w:ascii="Arial" w:hAnsi="Arial" w:cs="Arial"/>
          <w:sz w:val="28"/>
          <w:szCs w:val="28"/>
        </w:rPr>
      </w:pPr>
      <w:r w:rsidRPr="005F3C8E">
        <w:rPr>
          <w:rFonts w:ascii="Arial" w:hAnsi="Arial" w:cs="Arial"/>
          <w:sz w:val="28"/>
          <w:szCs w:val="28"/>
        </w:rPr>
        <w:t xml:space="preserve">To qualify for </w:t>
      </w:r>
      <w:r w:rsidR="008B198D" w:rsidRPr="005F3C8E">
        <w:rPr>
          <w:rFonts w:ascii="Arial" w:hAnsi="Arial" w:cs="Arial"/>
          <w:sz w:val="28"/>
          <w:szCs w:val="28"/>
        </w:rPr>
        <w:t>AISH</w:t>
      </w:r>
      <w:r w:rsidR="00422BD8" w:rsidRPr="005F3C8E">
        <w:rPr>
          <w:rFonts w:ascii="Arial" w:hAnsi="Arial" w:cs="Arial"/>
          <w:sz w:val="28"/>
          <w:szCs w:val="28"/>
        </w:rPr>
        <w:t>, you must be:</w:t>
      </w:r>
    </w:p>
    <w:p w14:paraId="625EA548" w14:textId="2C52FC97" w:rsidR="00696F64" w:rsidRPr="005F3C8E" w:rsidRDefault="0008339F" w:rsidP="0008339F">
      <w:pPr>
        <w:pStyle w:val="ListParagraph"/>
        <w:numPr>
          <w:ilvl w:val="0"/>
          <w:numId w:val="19"/>
        </w:numPr>
        <w:rPr>
          <w:rFonts w:ascii="Arial" w:hAnsi="Arial" w:cs="Arial"/>
          <w:sz w:val="28"/>
          <w:szCs w:val="28"/>
        </w:rPr>
      </w:pPr>
      <w:r w:rsidRPr="005F3C8E">
        <w:rPr>
          <w:rFonts w:ascii="Arial" w:hAnsi="Arial" w:cs="Arial"/>
          <w:sz w:val="28"/>
          <w:szCs w:val="28"/>
        </w:rPr>
        <w:t>You have a medical condition that substantially limits your ability to earn a living.</w:t>
      </w:r>
    </w:p>
    <w:p w14:paraId="4D77ED92" w14:textId="2C5E118D" w:rsidR="000A52AA" w:rsidRPr="005F3C8E" w:rsidRDefault="004C55B9" w:rsidP="0008339F">
      <w:pPr>
        <w:pStyle w:val="ListParagraph"/>
        <w:numPr>
          <w:ilvl w:val="0"/>
          <w:numId w:val="19"/>
        </w:numPr>
        <w:rPr>
          <w:rFonts w:ascii="Arial" w:hAnsi="Arial" w:cs="Arial"/>
          <w:sz w:val="28"/>
          <w:szCs w:val="28"/>
        </w:rPr>
      </w:pPr>
      <w:r w:rsidRPr="005F3C8E">
        <w:rPr>
          <w:rFonts w:ascii="Arial" w:hAnsi="Arial" w:cs="Arial"/>
          <w:sz w:val="28"/>
          <w:szCs w:val="28"/>
        </w:rPr>
        <w:t xml:space="preserve">Your medical conditions </w:t>
      </w:r>
      <w:r w:rsidR="00664FB0">
        <w:rPr>
          <w:rFonts w:ascii="Arial" w:hAnsi="Arial" w:cs="Arial"/>
          <w:sz w:val="28"/>
          <w:szCs w:val="28"/>
        </w:rPr>
        <w:t>i</w:t>
      </w:r>
      <w:r w:rsidRPr="005F3C8E">
        <w:rPr>
          <w:rFonts w:ascii="Arial" w:hAnsi="Arial" w:cs="Arial"/>
          <w:sz w:val="28"/>
          <w:szCs w:val="28"/>
        </w:rPr>
        <w:t>s likely to remain permanent.</w:t>
      </w:r>
    </w:p>
    <w:p w14:paraId="56A83216" w14:textId="61FA9A81" w:rsidR="004C55B9" w:rsidRPr="005F3C8E" w:rsidRDefault="004C55B9" w:rsidP="0008339F">
      <w:pPr>
        <w:pStyle w:val="ListParagraph"/>
        <w:numPr>
          <w:ilvl w:val="0"/>
          <w:numId w:val="19"/>
        </w:numPr>
        <w:rPr>
          <w:rFonts w:ascii="Arial" w:hAnsi="Arial" w:cs="Arial"/>
          <w:sz w:val="28"/>
          <w:szCs w:val="28"/>
        </w:rPr>
      </w:pPr>
      <w:r w:rsidRPr="005F3C8E">
        <w:rPr>
          <w:rFonts w:ascii="Arial" w:hAnsi="Arial" w:cs="Arial"/>
          <w:sz w:val="28"/>
          <w:szCs w:val="28"/>
        </w:rPr>
        <w:t>There is no medical treatment, therapy, rehabilitation or training available that will help improve your ability to earn a living</w:t>
      </w:r>
      <w:r w:rsidR="00F95553" w:rsidRPr="005F3C8E">
        <w:rPr>
          <w:rFonts w:ascii="Arial" w:hAnsi="Arial" w:cs="Arial"/>
          <w:sz w:val="28"/>
          <w:szCs w:val="28"/>
        </w:rPr>
        <w:t xml:space="preserve">. </w:t>
      </w:r>
    </w:p>
    <w:p w14:paraId="192C10FF" w14:textId="74F6DA66" w:rsidR="00F95553" w:rsidRPr="005F3C8E" w:rsidRDefault="00F95553" w:rsidP="0008339F">
      <w:pPr>
        <w:pStyle w:val="ListParagraph"/>
        <w:numPr>
          <w:ilvl w:val="0"/>
          <w:numId w:val="19"/>
        </w:numPr>
        <w:rPr>
          <w:rFonts w:ascii="Arial" w:hAnsi="Arial" w:cs="Arial"/>
          <w:sz w:val="28"/>
          <w:szCs w:val="28"/>
        </w:rPr>
      </w:pPr>
      <w:r w:rsidRPr="005F3C8E">
        <w:rPr>
          <w:rFonts w:ascii="Arial" w:hAnsi="Arial" w:cs="Arial"/>
          <w:sz w:val="28"/>
          <w:szCs w:val="28"/>
        </w:rPr>
        <w:t xml:space="preserve">You are at least 18 years old and not eligible to receive an Old Age Security Pension. </w:t>
      </w:r>
    </w:p>
    <w:p w14:paraId="6163CB3E" w14:textId="02F46931" w:rsidR="00F95553" w:rsidRPr="005F3C8E" w:rsidRDefault="00531AFC" w:rsidP="0008339F">
      <w:pPr>
        <w:pStyle w:val="ListParagraph"/>
        <w:numPr>
          <w:ilvl w:val="0"/>
          <w:numId w:val="19"/>
        </w:numPr>
        <w:rPr>
          <w:rFonts w:ascii="Arial" w:hAnsi="Arial" w:cs="Arial"/>
          <w:sz w:val="28"/>
          <w:szCs w:val="28"/>
        </w:rPr>
      </w:pPr>
      <w:r w:rsidRPr="005F3C8E">
        <w:rPr>
          <w:rFonts w:ascii="Arial" w:hAnsi="Arial" w:cs="Arial"/>
          <w:sz w:val="28"/>
          <w:szCs w:val="28"/>
        </w:rPr>
        <w:t>You live in Alberta and are a Canadian citizen or permanent resident.</w:t>
      </w:r>
    </w:p>
    <w:p w14:paraId="068698CC" w14:textId="4E88D417" w:rsidR="00531AFC" w:rsidRPr="005F3C8E" w:rsidRDefault="00531AFC" w:rsidP="0008339F">
      <w:pPr>
        <w:pStyle w:val="ListParagraph"/>
        <w:numPr>
          <w:ilvl w:val="0"/>
          <w:numId w:val="19"/>
        </w:numPr>
        <w:rPr>
          <w:rFonts w:ascii="Arial" w:hAnsi="Arial" w:cs="Arial"/>
          <w:sz w:val="28"/>
          <w:szCs w:val="28"/>
        </w:rPr>
      </w:pPr>
      <w:r w:rsidRPr="005F3C8E">
        <w:rPr>
          <w:rFonts w:ascii="Arial" w:hAnsi="Arial" w:cs="Arial"/>
          <w:sz w:val="28"/>
          <w:szCs w:val="28"/>
        </w:rPr>
        <w:t>You are not in a corrections facility or some mental health facilities such as Alberta Hospital Edmonton.</w:t>
      </w:r>
    </w:p>
    <w:p w14:paraId="5703539E" w14:textId="436A7061" w:rsidR="00C47083" w:rsidRPr="005F3C8E" w:rsidRDefault="00531AFC" w:rsidP="00C47083">
      <w:pPr>
        <w:pStyle w:val="ListParagraph"/>
        <w:numPr>
          <w:ilvl w:val="0"/>
          <w:numId w:val="19"/>
        </w:numPr>
        <w:rPr>
          <w:rFonts w:ascii="Arial" w:hAnsi="Arial" w:cs="Arial"/>
          <w:sz w:val="28"/>
          <w:szCs w:val="28"/>
        </w:rPr>
      </w:pPr>
      <w:r w:rsidRPr="005F3C8E">
        <w:rPr>
          <w:rFonts w:ascii="Arial" w:hAnsi="Arial" w:cs="Arial"/>
          <w:sz w:val="28"/>
          <w:szCs w:val="28"/>
        </w:rPr>
        <w:t>You meet financial eligibility.</w:t>
      </w:r>
    </w:p>
    <w:p w14:paraId="40B9324A" w14:textId="77777777" w:rsidR="00B16433" w:rsidRPr="00C0051F" w:rsidRDefault="00B16433" w:rsidP="00776524">
      <w:pPr>
        <w:rPr>
          <w:rFonts w:ascii="Arial" w:hAnsi="Arial" w:cs="Arial"/>
        </w:rPr>
      </w:pPr>
    </w:p>
    <w:p w14:paraId="4C581DAD" w14:textId="4DB6EE85" w:rsidR="00776524" w:rsidRPr="00C0051F" w:rsidRDefault="00776524" w:rsidP="00776524">
      <w:pPr>
        <w:pStyle w:val="Heading2"/>
        <w:rPr>
          <w:rFonts w:ascii="Arial" w:hAnsi="Arial" w:cs="Arial"/>
          <w:sz w:val="32"/>
          <w:szCs w:val="32"/>
        </w:rPr>
      </w:pPr>
      <w:r w:rsidRPr="00C0051F">
        <w:rPr>
          <w:rFonts w:ascii="Arial" w:hAnsi="Arial" w:cs="Arial"/>
          <w:sz w:val="32"/>
          <w:szCs w:val="32"/>
        </w:rPr>
        <w:lastRenderedPageBreak/>
        <w:t>Benefit Amounts</w:t>
      </w:r>
      <w:r w:rsidR="006D7042" w:rsidRPr="00C0051F">
        <w:rPr>
          <w:rFonts w:ascii="Arial" w:hAnsi="Arial" w:cs="Arial"/>
          <w:sz w:val="32"/>
          <w:szCs w:val="32"/>
        </w:rPr>
        <w:t xml:space="preserve"> and Payments</w:t>
      </w:r>
    </w:p>
    <w:p w14:paraId="7B01D3AB" w14:textId="32B86AEA" w:rsidR="006D7042" w:rsidRPr="005F3C8E" w:rsidRDefault="00531AFC" w:rsidP="00531AFC">
      <w:pPr>
        <w:rPr>
          <w:rFonts w:ascii="Arial" w:hAnsi="Arial" w:cs="Arial"/>
          <w:sz w:val="28"/>
          <w:szCs w:val="28"/>
        </w:rPr>
      </w:pPr>
      <w:r w:rsidRPr="005F3C8E">
        <w:rPr>
          <w:rFonts w:ascii="Arial" w:hAnsi="Arial" w:cs="Arial"/>
          <w:sz w:val="28"/>
          <w:szCs w:val="28"/>
        </w:rPr>
        <w:t xml:space="preserve">Depending on your situation, you may get: </w:t>
      </w:r>
    </w:p>
    <w:p w14:paraId="2561C966" w14:textId="6BCEB63C" w:rsidR="00531AFC" w:rsidRPr="005F3C8E" w:rsidRDefault="00531AFC" w:rsidP="00531AFC">
      <w:pPr>
        <w:pStyle w:val="ListParagraph"/>
        <w:numPr>
          <w:ilvl w:val="0"/>
          <w:numId w:val="24"/>
        </w:numPr>
        <w:rPr>
          <w:rFonts w:ascii="Arial" w:hAnsi="Arial" w:cs="Arial"/>
          <w:sz w:val="28"/>
          <w:szCs w:val="28"/>
        </w:rPr>
      </w:pPr>
      <w:r w:rsidRPr="005F3C8E">
        <w:rPr>
          <w:rFonts w:ascii="Arial" w:hAnsi="Arial" w:cs="Arial"/>
          <w:sz w:val="28"/>
          <w:szCs w:val="28"/>
        </w:rPr>
        <w:t xml:space="preserve">Monthly allowance – money to pay for your living costs such as good, rent, and utilities. </w:t>
      </w:r>
    </w:p>
    <w:p w14:paraId="3FDF2F8A" w14:textId="333805B9" w:rsidR="00531AFC" w:rsidRPr="005F3C8E" w:rsidRDefault="00531AFC" w:rsidP="00531AFC">
      <w:pPr>
        <w:pStyle w:val="ListParagraph"/>
        <w:numPr>
          <w:ilvl w:val="0"/>
          <w:numId w:val="24"/>
        </w:numPr>
        <w:rPr>
          <w:rFonts w:ascii="Arial" w:hAnsi="Arial" w:cs="Arial"/>
          <w:sz w:val="28"/>
          <w:szCs w:val="28"/>
        </w:rPr>
      </w:pPr>
      <w:r w:rsidRPr="005F3C8E">
        <w:rPr>
          <w:rFonts w:ascii="Arial" w:hAnsi="Arial" w:cs="Arial"/>
          <w:sz w:val="28"/>
          <w:szCs w:val="28"/>
        </w:rPr>
        <w:t xml:space="preserve">Monthly child benefit – money to assist with raising your dependent children. </w:t>
      </w:r>
    </w:p>
    <w:p w14:paraId="4C1FD3F8" w14:textId="173D5574" w:rsidR="00531AFC" w:rsidRPr="005F3C8E" w:rsidRDefault="00531AFC" w:rsidP="00531AFC">
      <w:pPr>
        <w:pStyle w:val="ListParagraph"/>
        <w:numPr>
          <w:ilvl w:val="0"/>
          <w:numId w:val="24"/>
        </w:numPr>
        <w:rPr>
          <w:rFonts w:ascii="Arial" w:hAnsi="Arial" w:cs="Arial"/>
          <w:sz w:val="28"/>
          <w:szCs w:val="28"/>
        </w:rPr>
      </w:pPr>
      <w:r w:rsidRPr="005F3C8E">
        <w:rPr>
          <w:rFonts w:ascii="Arial" w:hAnsi="Arial" w:cs="Arial"/>
          <w:sz w:val="28"/>
          <w:szCs w:val="28"/>
        </w:rPr>
        <w:t xml:space="preserve">Health benefits – assistance to cover health needs for you, your spouse or partners, and you dependent children. </w:t>
      </w:r>
    </w:p>
    <w:p w14:paraId="606342B0" w14:textId="24DA0B62" w:rsidR="00531AFC" w:rsidRPr="005F3C8E" w:rsidRDefault="00531AFC" w:rsidP="00531AFC">
      <w:pPr>
        <w:pStyle w:val="ListParagraph"/>
        <w:numPr>
          <w:ilvl w:val="0"/>
          <w:numId w:val="24"/>
        </w:numPr>
        <w:rPr>
          <w:rFonts w:ascii="Arial" w:hAnsi="Arial" w:cs="Arial"/>
          <w:sz w:val="28"/>
          <w:szCs w:val="28"/>
        </w:rPr>
      </w:pPr>
      <w:r w:rsidRPr="005F3C8E">
        <w:rPr>
          <w:rFonts w:ascii="Arial" w:hAnsi="Arial" w:cs="Arial"/>
          <w:sz w:val="28"/>
          <w:szCs w:val="28"/>
        </w:rPr>
        <w:t>Personal benefits – money over and above your monthly living allowance for specific needs such as a special diet or assistance in an emergency.</w:t>
      </w:r>
    </w:p>
    <w:p w14:paraId="2CFFBCDB" w14:textId="77777777" w:rsidR="00215DB5" w:rsidRPr="00C0051F" w:rsidRDefault="00215DB5" w:rsidP="0034649F">
      <w:pPr>
        <w:rPr>
          <w:rFonts w:ascii="Arial" w:hAnsi="Arial" w:cs="Arial"/>
        </w:rPr>
      </w:pPr>
    </w:p>
    <w:p w14:paraId="6B549257" w14:textId="697A1386" w:rsidR="00215DB5" w:rsidRDefault="00256C02" w:rsidP="00C16EE2">
      <w:pPr>
        <w:pStyle w:val="Heading2"/>
        <w:rPr>
          <w:rFonts w:ascii="Arial" w:hAnsi="Arial" w:cs="Arial"/>
          <w:sz w:val="32"/>
          <w:szCs w:val="32"/>
        </w:rPr>
      </w:pPr>
      <w:r w:rsidRPr="00C0051F">
        <w:rPr>
          <w:rFonts w:ascii="Arial" w:hAnsi="Arial" w:cs="Arial"/>
          <w:sz w:val="32"/>
          <w:szCs w:val="32"/>
        </w:rPr>
        <w:t>How to Apply</w:t>
      </w:r>
    </w:p>
    <w:p w14:paraId="73374FFD" w14:textId="64026848" w:rsidR="00062E06" w:rsidRPr="005F3C8E" w:rsidRDefault="00062E06" w:rsidP="00062E06">
      <w:pPr>
        <w:rPr>
          <w:rFonts w:ascii="Arial" w:hAnsi="Arial" w:cs="Arial"/>
          <w:sz w:val="28"/>
          <w:szCs w:val="28"/>
        </w:rPr>
      </w:pPr>
      <w:r w:rsidRPr="005F3C8E">
        <w:rPr>
          <w:rFonts w:ascii="Arial" w:hAnsi="Arial" w:cs="Arial"/>
          <w:sz w:val="28"/>
          <w:szCs w:val="28"/>
        </w:rPr>
        <w:t>Beginning July 2026, ADAP and AISH applicants will apply using one application form.</w:t>
      </w:r>
    </w:p>
    <w:p w14:paraId="26153D36" w14:textId="77777777" w:rsidR="00CE5A96" w:rsidRPr="005F3C8E" w:rsidRDefault="00CE5A96" w:rsidP="00062E06">
      <w:pPr>
        <w:rPr>
          <w:rFonts w:ascii="Arial" w:hAnsi="Arial" w:cs="Arial"/>
          <w:sz w:val="28"/>
          <w:szCs w:val="28"/>
        </w:rPr>
      </w:pPr>
    </w:p>
    <w:p w14:paraId="70D7C405" w14:textId="2B2EBFE8" w:rsidR="00215DB5" w:rsidRPr="005F3C8E" w:rsidRDefault="00215DB5" w:rsidP="00215DB5">
      <w:pPr>
        <w:pStyle w:val="Heading3"/>
        <w:rPr>
          <w:rFonts w:ascii="Arial" w:hAnsi="Arial" w:cs="Arial"/>
          <w:sz w:val="28"/>
          <w:szCs w:val="28"/>
        </w:rPr>
      </w:pPr>
      <w:r w:rsidRPr="005F3C8E">
        <w:rPr>
          <w:rFonts w:ascii="Arial" w:hAnsi="Arial" w:cs="Arial"/>
          <w:sz w:val="28"/>
          <w:szCs w:val="28"/>
        </w:rPr>
        <w:t>Step 1: Apply</w:t>
      </w:r>
    </w:p>
    <w:p w14:paraId="237E6398" w14:textId="77777777" w:rsidR="00062E06" w:rsidRPr="005F3C8E" w:rsidRDefault="00062E06" w:rsidP="00062E06">
      <w:pPr>
        <w:pStyle w:val="ListParagraph"/>
        <w:numPr>
          <w:ilvl w:val="0"/>
          <w:numId w:val="20"/>
        </w:numPr>
        <w:rPr>
          <w:rFonts w:ascii="Arial" w:hAnsi="Arial" w:cs="Arial"/>
          <w:sz w:val="28"/>
          <w:szCs w:val="28"/>
        </w:rPr>
      </w:pPr>
      <w:r w:rsidRPr="005F3C8E">
        <w:rPr>
          <w:rFonts w:ascii="Arial" w:hAnsi="Arial" w:cs="Arial"/>
          <w:sz w:val="28"/>
          <w:szCs w:val="28"/>
        </w:rPr>
        <w:t>Complete an application form online or by mail.</w:t>
      </w:r>
    </w:p>
    <w:p w14:paraId="7AD07487" w14:textId="77777777" w:rsidR="00062E06" w:rsidRPr="005F3C8E" w:rsidRDefault="00062E06" w:rsidP="00062E06">
      <w:pPr>
        <w:pStyle w:val="ListParagraph"/>
        <w:numPr>
          <w:ilvl w:val="0"/>
          <w:numId w:val="20"/>
        </w:numPr>
        <w:rPr>
          <w:rFonts w:ascii="Arial" w:hAnsi="Arial" w:cs="Arial"/>
          <w:sz w:val="28"/>
          <w:szCs w:val="28"/>
        </w:rPr>
      </w:pPr>
      <w:r w:rsidRPr="005F3C8E">
        <w:rPr>
          <w:rFonts w:ascii="Arial" w:hAnsi="Arial" w:cs="Arial"/>
          <w:sz w:val="28"/>
          <w:szCs w:val="28"/>
        </w:rPr>
        <w:t xml:space="preserve">If you meet the financial and medical requirements, and have a severe disability permanently restricts your ability to work, you may qualify for </w:t>
      </w:r>
      <w:r w:rsidRPr="005F3C8E">
        <w:rPr>
          <w:rFonts w:ascii="Arial" w:hAnsi="Arial" w:cs="Arial"/>
          <w:caps/>
          <w:sz w:val="28"/>
          <w:szCs w:val="28"/>
        </w:rPr>
        <w:t xml:space="preserve">AISH. </w:t>
      </w:r>
    </w:p>
    <w:p w14:paraId="79A9E8BC" w14:textId="2FEB8EC2" w:rsidR="00062E06" w:rsidRPr="005F3C8E" w:rsidRDefault="00062E06" w:rsidP="00062E06">
      <w:pPr>
        <w:pStyle w:val="ListParagraph"/>
        <w:numPr>
          <w:ilvl w:val="1"/>
          <w:numId w:val="20"/>
        </w:numPr>
        <w:rPr>
          <w:rFonts w:ascii="Arial" w:hAnsi="Arial" w:cs="Arial"/>
          <w:sz w:val="28"/>
          <w:szCs w:val="28"/>
        </w:rPr>
      </w:pPr>
      <w:r w:rsidRPr="005F3C8E">
        <w:rPr>
          <w:rFonts w:ascii="Arial" w:hAnsi="Arial" w:cs="Arial"/>
          <w:sz w:val="28"/>
          <w:szCs w:val="28"/>
        </w:rPr>
        <w:t>If you have a severe disability that restricts but does not prevent you from working, you will be referred to the Alberta Disability Assistance Program, ADAP.</w:t>
      </w:r>
    </w:p>
    <w:p w14:paraId="453EE57D" w14:textId="77777777" w:rsidR="0070152C" w:rsidRPr="005F3C8E" w:rsidRDefault="0070152C" w:rsidP="00BB4308">
      <w:pPr>
        <w:rPr>
          <w:rFonts w:ascii="Arial" w:hAnsi="Arial" w:cs="Arial"/>
          <w:sz w:val="28"/>
          <w:szCs w:val="28"/>
        </w:rPr>
      </w:pPr>
    </w:p>
    <w:p w14:paraId="722D970B" w14:textId="7C7CB81F" w:rsidR="009629D3" w:rsidRPr="00C0051F" w:rsidRDefault="009629D3" w:rsidP="009629D3">
      <w:pPr>
        <w:pStyle w:val="Heading2"/>
        <w:rPr>
          <w:rFonts w:ascii="Arial" w:hAnsi="Arial" w:cs="Arial"/>
          <w:sz w:val="32"/>
          <w:szCs w:val="32"/>
        </w:rPr>
      </w:pPr>
      <w:r w:rsidRPr="00C0051F">
        <w:rPr>
          <w:rFonts w:ascii="Arial" w:hAnsi="Arial" w:cs="Arial"/>
          <w:sz w:val="32"/>
          <w:szCs w:val="32"/>
        </w:rPr>
        <w:t>After you Apply</w:t>
      </w:r>
    </w:p>
    <w:p w14:paraId="28C7302F" w14:textId="341309AA" w:rsidR="009629D3" w:rsidRPr="005F3C8E" w:rsidRDefault="004421A5" w:rsidP="004421A5">
      <w:pPr>
        <w:pStyle w:val="ListParagraph"/>
        <w:numPr>
          <w:ilvl w:val="0"/>
          <w:numId w:val="25"/>
        </w:numPr>
        <w:rPr>
          <w:rFonts w:ascii="Arial" w:hAnsi="Arial" w:cs="Arial"/>
          <w:sz w:val="28"/>
          <w:szCs w:val="28"/>
        </w:rPr>
      </w:pPr>
      <w:r w:rsidRPr="005F3C8E">
        <w:rPr>
          <w:rFonts w:ascii="Arial" w:hAnsi="Arial" w:cs="Arial"/>
          <w:sz w:val="28"/>
          <w:szCs w:val="28"/>
        </w:rPr>
        <w:t>Approval – i</w:t>
      </w:r>
      <w:r w:rsidR="00F566BE" w:rsidRPr="005F3C8E">
        <w:rPr>
          <w:rFonts w:ascii="Arial" w:hAnsi="Arial" w:cs="Arial"/>
          <w:sz w:val="28"/>
          <w:szCs w:val="28"/>
        </w:rPr>
        <w:t>f your application has been approved, you will receive a phone call and letter confirming your eligibility</w:t>
      </w:r>
      <w:r w:rsidRPr="005F3C8E">
        <w:rPr>
          <w:rFonts w:ascii="Arial" w:hAnsi="Arial" w:cs="Arial"/>
          <w:sz w:val="28"/>
          <w:szCs w:val="28"/>
        </w:rPr>
        <w:t xml:space="preserve">. A meeting with an AISH worker will be scheduled. </w:t>
      </w:r>
    </w:p>
    <w:p w14:paraId="4DFF0E04" w14:textId="61DAFF1B" w:rsidR="004421A5" w:rsidRPr="005F3C8E" w:rsidRDefault="004421A5" w:rsidP="004421A5">
      <w:pPr>
        <w:pStyle w:val="ListParagraph"/>
        <w:numPr>
          <w:ilvl w:val="0"/>
          <w:numId w:val="25"/>
        </w:numPr>
        <w:rPr>
          <w:rFonts w:ascii="Arial" w:hAnsi="Arial" w:cs="Arial"/>
          <w:sz w:val="28"/>
          <w:szCs w:val="28"/>
        </w:rPr>
      </w:pPr>
      <w:r w:rsidRPr="005F3C8E">
        <w:rPr>
          <w:rFonts w:ascii="Arial" w:hAnsi="Arial" w:cs="Arial"/>
          <w:sz w:val="28"/>
          <w:szCs w:val="28"/>
        </w:rPr>
        <w:t>Denied – if your application was denied, you will receive a letter explaining why you are not eligible</w:t>
      </w:r>
      <w:r w:rsidR="00967E64" w:rsidRPr="005F3C8E">
        <w:rPr>
          <w:rFonts w:ascii="Arial" w:hAnsi="Arial" w:cs="Arial"/>
          <w:sz w:val="28"/>
          <w:szCs w:val="28"/>
        </w:rPr>
        <w:t xml:space="preserve">. </w:t>
      </w:r>
    </w:p>
    <w:p w14:paraId="0B636AE6" w14:textId="77777777" w:rsidR="00545FCE" w:rsidRPr="005F3C8E" w:rsidRDefault="00545FCE" w:rsidP="00545FCE">
      <w:pPr>
        <w:rPr>
          <w:rFonts w:ascii="Arial" w:hAnsi="Arial" w:cs="Arial"/>
          <w:sz w:val="28"/>
          <w:szCs w:val="28"/>
        </w:rPr>
      </w:pPr>
    </w:p>
    <w:p w14:paraId="747D6EFA" w14:textId="7D8AE966" w:rsidR="004421A5" w:rsidRPr="00C0051F" w:rsidRDefault="00545FCE" w:rsidP="004421A5">
      <w:pPr>
        <w:pStyle w:val="Heading2"/>
        <w:rPr>
          <w:rFonts w:ascii="Arial" w:hAnsi="Arial" w:cs="Arial"/>
          <w:sz w:val="32"/>
          <w:szCs w:val="32"/>
        </w:rPr>
      </w:pPr>
      <w:r w:rsidRPr="00C0051F">
        <w:rPr>
          <w:rFonts w:ascii="Arial" w:hAnsi="Arial" w:cs="Arial"/>
          <w:sz w:val="32"/>
          <w:szCs w:val="32"/>
        </w:rPr>
        <w:lastRenderedPageBreak/>
        <w:t xml:space="preserve">If you Disagree with the Decision: </w:t>
      </w:r>
    </w:p>
    <w:p w14:paraId="766A396C" w14:textId="391775EF" w:rsidR="004F5105" w:rsidRPr="005F3C8E" w:rsidRDefault="00877F41" w:rsidP="006A0DC3">
      <w:pPr>
        <w:pStyle w:val="ListParagraph"/>
        <w:numPr>
          <w:ilvl w:val="0"/>
          <w:numId w:val="22"/>
        </w:numPr>
        <w:rPr>
          <w:rFonts w:ascii="Arial" w:hAnsi="Arial" w:cs="Arial"/>
          <w:sz w:val="28"/>
          <w:szCs w:val="28"/>
        </w:rPr>
      </w:pPr>
      <w:r w:rsidRPr="005F3C8E">
        <w:rPr>
          <w:rFonts w:ascii="Arial" w:hAnsi="Arial" w:cs="Arial"/>
          <w:sz w:val="28"/>
          <w:szCs w:val="28"/>
        </w:rPr>
        <w:t xml:space="preserve">If you disagree with a decision, </w:t>
      </w:r>
      <w:r w:rsidR="00967E64" w:rsidRPr="005F3C8E">
        <w:rPr>
          <w:rFonts w:ascii="Arial" w:hAnsi="Arial" w:cs="Arial"/>
          <w:sz w:val="28"/>
          <w:szCs w:val="28"/>
        </w:rPr>
        <w:t xml:space="preserve">you may update AISH regarding your situation and </w:t>
      </w:r>
      <w:r w:rsidR="0039652F" w:rsidRPr="005F3C8E">
        <w:rPr>
          <w:rFonts w:ascii="Arial" w:hAnsi="Arial" w:cs="Arial"/>
          <w:sz w:val="28"/>
          <w:szCs w:val="28"/>
        </w:rPr>
        <w:t xml:space="preserve">appeal the decision within 30 days </w:t>
      </w:r>
      <w:r w:rsidR="006A0DC3" w:rsidRPr="005F3C8E">
        <w:rPr>
          <w:rFonts w:ascii="Arial" w:hAnsi="Arial" w:cs="Arial"/>
          <w:sz w:val="28"/>
          <w:szCs w:val="28"/>
        </w:rPr>
        <w:t>to the Appeals Secretariat.</w:t>
      </w:r>
    </w:p>
    <w:p w14:paraId="20F127B6" w14:textId="77777777" w:rsidR="00B108AA" w:rsidRDefault="00B108AA" w:rsidP="00B108AA">
      <w:pPr>
        <w:rPr>
          <w:rFonts w:ascii="Arial" w:hAnsi="Arial" w:cs="Arial"/>
        </w:rPr>
      </w:pPr>
    </w:p>
    <w:p w14:paraId="5BAC1C4A" w14:textId="2F4DAC2F" w:rsidR="00B108AA" w:rsidRPr="00B108AA" w:rsidRDefault="00B108AA" w:rsidP="00B108AA">
      <w:pPr>
        <w:pStyle w:val="Heading2"/>
        <w:rPr>
          <w:rFonts w:ascii="Arial" w:hAnsi="Arial" w:cs="Arial"/>
          <w:sz w:val="32"/>
          <w:szCs w:val="32"/>
        </w:rPr>
      </w:pPr>
      <w:r w:rsidRPr="00B108AA">
        <w:rPr>
          <w:rFonts w:ascii="Arial" w:hAnsi="Arial" w:cs="Arial"/>
          <w:sz w:val="32"/>
          <w:szCs w:val="32"/>
        </w:rPr>
        <w:t xml:space="preserve">ADAP and AISH </w:t>
      </w:r>
    </w:p>
    <w:p w14:paraId="34D24756" w14:textId="040D54F7" w:rsidR="00B108AA" w:rsidRPr="005F3C8E" w:rsidRDefault="00B108AA" w:rsidP="00B108AA">
      <w:pPr>
        <w:pStyle w:val="ListParagraph"/>
        <w:numPr>
          <w:ilvl w:val="0"/>
          <w:numId w:val="22"/>
        </w:numPr>
        <w:rPr>
          <w:rFonts w:ascii="Arial" w:hAnsi="Arial" w:cs="Arial"/>
          <w:sz w:val="28"/>
          <w:szCs w:val="28"/>
        </w:rPr>
      </w:pPr>
      <w:r w:rsidRPr="005F3C8E">
        <w:rPr>
          <w:rFonts w:ascii="Arial" w:hAnsi="Arial" w:cs="Arial"/>
          <w:sz w:val="28"/>
          <w:szCs w:val="28"/>
        </w:rPr>
        <w:t>Beginning July 2026, all AISH applications will be combined with the Alberta Disability Assistance Program, ADAP. If you have a severe disability that restricts, but does not prevent you from purs</w:t>
      </w:r>
      <w:r w:rsidR="005F3C8E">
        <w:rPr>
          <w:rFonts w:ascii="Arial" w:hAnsi="Arial" w:cs="Arial"/>
          <w:sz w:val="28"/>
          <w:szCs w:val="28"/>
        </w:rPr>
        <w:t>u</w:t>
      </w:r>
      <w:r w:rsidRPr="005F3C8E">
        <w:rPr>
          <w:rFonts w:ascii="Arial" w:hAnsi="Arial" w:cs="Arial"/>
          <w:sz w:val="28"/>
          <w:szCs w:val="28"/>
        </w:rPr>
        <w:t xml:space="preserve">ing gainful employment, you may receive financial assistance, health benefits, and employment supports from ADAP. </w:t>
      </w:r>
    </w:p>
    <w:p w14:paraId="1C551F6D" w14:textId="62B181C1" w:rsidR="00B108AA" w:rsidRPr="005F3C8E" w:rsidRDefault="0012594C" w:rsidP="00B108AA">
      <w:pPr>
        <w:pStyle w:val="ListParagraph"/>
        <w:numPr>
          <w:ilvl w:val="0"/>
          <w:numId w:val="26"/>
        </w:numPr>
        <w:rPr>
          <w:rFonts w:ascii="Arial" w:hAnsi="Arial" w:cs="Arial"/>
          <w:sz w:val="28"/>
          <w:szCs w:val="28"/>
        </w:rPr>
      </w:pPr>
      <w:r w:rsidRPr="005F3C8E">
        <w:rPr>
          <w:rFonts w:ascii="Arial" w:hAnsi="Arial" w:cs="Arial"/>
          <w:sz w:val="28"/>
          <w:szCs w:val="28"/>
        </w:rPr>
        <w:t xml:space="preserve">If you receive ADAP and your medical conditions and ability to work changes, you can request to be assessed for AISH. </w:t>
      </w:r>
    </w:p>
    <w:p w14:paraId="209B5C1D" w14:textId="5CD01C4C" w:rsidR="00151E3D" w:rsidRPr="003D2CFE" w:rsidRDefault="00151E3D" w:rsidP="00151E3D">
      <w:pPr>
        <w:pStyle w:val="Heading3"/>
        <w:rPr>
          <w:rFonts w:ascii="Arial" w:hAnsi="Arial" w:cs="Arial"/>
        </w:rPr>
      </w:pPr>
      <w:r>
        <w:br/>
      </w:r>
      <w:r w:rsidRPr="003D2CFE">
        <w:rPr>
          <w:rFonts w:ascii="Arial" w:hAnsi="Arial" w:cs="Arial"/>
          <w:sz w:val="28"/>
          <w:szCs w:val="28"/>
        </w:rPr>
        <w:t>Transition from AISH to ADAP</w:t>
      </w:r>
    </w:p>
    <w:p w14:paraId="18F9ED7A" w14:textId="7A0ABFCD" w:rsidR="00861623" w:rsidRPr="005F3C8E" w:rsidRDefault="00113751" w:rsidP="00861623">
      <w:pPr>
        <w:pStyle w:val="ListParagraph"/>
        <w:numPr>
          <w:ilvl w:val="0"/>
          <w:numId w:val="26"/>
        </w:numPr>
        <w:rPr>
          <w:rFonts w:ascii="Arial" w:hAnsi="Arial" w:cs="Arial"/>
          <w:sz w:val="28"/>
          <w:szCs w:val="28"/>
        </w:rPr>
      </w:pPr>
      <w:r w:rsidRPr="005F3C8E">
        <w:rPr>
          <w:rFonts w:ascii="Arial" w:hAnsi="Arial" w:cs="Arial"/>
          <w:sz w:val="28"/>
          <w:szCs w:val="28"/>
        </w:rPr>
        <w:t xml:space="preserve">Existing AISH </w:t>
      </w:r>
      <w:r w:rsidR="006A79CF" w:rsidRPr="005F3C8E">
        <w:rPr>
          <w:rFonts w:ascii="Arial" w:hAnsi="Arial" w:cs="Arial"/>
          <w:sz w:val="28"/>
          <w:szCs w:val="28"/>
        </w:rPr>
        <w:t>recipient</w:t>
      </w:r>
      <w:r w:rsidRPr="005F3C8E">
        <w:rPr>
          <w:rFonts w:ascii="Arial" w:hAnsi="Arial" w:cs="Arial"/>
          <w:sz w:val="28"/>
          <w:szCs w:val="28"/>
        </w:rPr>
        <w:t xml:space="preserve">s will </w:t>
      </w:r>
      <w:r w:rsidR="006A2A9C" w:rsidRPr="005F3C8E">
        <w:rPr>
          <w:rFonts w:ascii="Arial" w:hAnsi="Arial" w:cs="Arial"/>
          <w:sz w:val="28"/>
          <w:szCs w:val="28"/>
        </w:rPr>
        <w:t>be placed into ADAP or AISH.</w:t>
      </w:r>
      <w:r w:rsidR="00861623" w:rsidRPr="005F3C8E">
        <w:rPr>
          <w:rFonts w:ascii="Arial" w:hAnsi="Arial" w:cs="Arial"/>
          <w:sz w:val="28"/>
          <w:szCs w:val="28"/>
        </w:rPr>
        <w:t xml:space="preserve"> </w:t>
      </w:r>
    </w:p>
    <w:p w14:paraId="36C37083" w14:textId="7DD3526C" w:rsidR="00861623" w:rsidRPr="005F3C8E" w:rsidRDefault="00861623" w:rsidP="00861623">
      <w:pPr>
        <w:pStyle w:val="ListParagraph"/>
        <w:numPr>
          <w:ilvl w:val="0"/>
          <w:numId w:val="26"/>
        </w:numPr>
        <w:rPr>
          <w:rFonts w:ascii="Arial" w:hAnsi="Arial" w:cs="Arial"/>
          <w:sz w:val="28"/>
          <w:szCs w:val="28"/>
        </w:rPr>
      </w:pPr>
      <w:r w:rsidRPr="005F3C8E">
        <w:rPr>
          <w:rFonts w:ascii="Arial" w:hAnsi="Arial" w:cs="Arial"/>
          <w:sz w:val="28"/>
          <w:szCs w:val="28"/>
        </w:rPr>
        <w:t>AISH clients who meet one or more of the criteria below will automatically remain on AISH</w:t>
      </w:r>
      <w:r w:rsidR="00763298" w:rsidRPr="005F3C8E">
        <w:rPr>
          <w:rFonts w:ascii="Arial" w:hAnsi="Arial" w:cs="Arial"/>
          <w:sz w:val="28"/>
          <w:szCs w:val="28"/>
        </w:rPr>
        <w:t xml:space="preserve">, unless they choose to transition to ADAP to benefit from the higher income exemption: </w:t>
      </w:r>
    </w:p>
    <w:p w14:paraId="475AA1AC" w14:textId="22CD9279" w:rsidR="00763298" w:rsidRPr="005F3C8E" w:rsidRDefault="00763298" w:rsidP="00763298">
      <w:pPr>
        <w:pStyle w:val="ListParagraph"/>
        <w:numPr>
          <w:ilvl w:val="1"/>
          <w:numId w:val="26"/>
        </w:numPr>
        <w:rPr>
          <w:rFonts w:ascii="Arial" w:hAnsi="Arial" w:cs="Arial"/>
          <w:sz w:val="28"/>
          <w:szCs w:val="28"/>
        </w:rPr>
      </w:pPr>
      <w:r w:rsidRPr="005F3C8E">
        <w:rPr>
          <w:rFonts w:ascii="Arial" w:hAnsi="Arial" w:cs="Arial"/>
          <w:sz w:val="28"/>
          <w:szCs w:val="28"/>
        </w:rPr>
        <w:t xml:space="preserve">Individuals with a severe and profound developmental disability, or who are deemed eligible for or are receiving Persons with Developmental Disability services, </w:t>
      </w:r>
    </w:p>
    <w:p w14:paraId="11879B53" w14:textId="77594552" w:rsidR="00763298" w:rsidRPr="005F3C8E" w:rsidRDefault="00763298" w:rsidP="00763298">
      <w:pPr>
        <w:pStyle w:val="ListParagraph"/>
        <w:numPr>
          <w:ilvl w:val="1"/>
          <w:numId w:val="26"/>
        </w:numPr>
        <w:rPr>
          <w:rFonts w:ascii="Arial" w:hAnsi="Arial" w:cs="Arial"/>
          <w:sz w:val="28"/>
          <w:szCs w:val="28"/>
        </w:rPr>
      </w:pPr>
      <w:r w:rsidRPr="005F3C8E">
        <w:rPr>
          <w:rFonts w:ascii="Arial" w:hAnsi="Arial" w:cs="Arial"/>
          <w:sz w:val="28"/>
          <w:szCs w:val="28"/>
        </w:rPr>
        <w:t>Individuals in palliative or terminal medical conditions</w:t>
      </w:r>
    </w:p>
    <w:p w14:paraId="45C4DC91" w14:textId="206EA88C" w:rsidR="00763298" w:rsidRPr="005F3C8E" w:rsidRDefault="00763298" w:rsidP="00763298">
      <w:pPr>
        <w:pStyle w:val="ListParagraph"/>
        <w:numPr>
          <w:ilvl w:val="1"/>
          <w:numId w:val="26"/>
        </w:numPr>
        <w:rPr>
          <w:rFonts w:ascii="Arial" w:hAnsi="Arial" w:cs="Arial"/>
          <w:sz w:val="28"/>
          <w:szCs w:val="28"/>
        </w:rPr>
      </w:pPr>
      <w:r w:rsidRPr="005F3C8E">
        <w:rPr>
          <w:rFonts w:ascii="Arial" w:hAnsi="Arial" w:cs="Arial"/>
          <w:sz w:val="28"/>
          <w:szCs w:val="28"/>
        </w:rPr>
        <w:t xml:space="preserve">Individuals in continuing care homes </w:t>
      </w:r>
    </w:p>
    <w:p w14:paraId="118DDB23" w14:textId="486DB102" w:rsidR="00763298" w:rsidRPr="005F3C8E" w:rsidRDefault="00763298" w:rsidP="00763298">
      <w:pPr>
        <w:pStyle w:val="ListParagraph"/>
        <w:numPr>
          <w:ilvl w:val="1"/>
          <w:numId w:val="26"/>
        </w:numPr>
        <w:rPr>
          <w:rFonts w:ascii="Arial" w:hAnsi="Arial" w:cs="Arial"/>
          <w:sz w:val="28"/>
          <w:szCs w:val="28"/>
        </w:rPr>
      </w:pPr>
      <w:r w:rsidRPr="005F3C8E">
        <w:rPr>
          <w:rFonts w:ascii="Arial" w:hAnsi="Arial" w:cs="Arial"/>
          <w:sz w:val="28"/>
          <w:szCs w:val="28"/>
        </w:rPr>
        <w:t>Individuals 60 years of age or older</w:t>
      </w:r>
    </w:p>
    <w:p w14:paraId="254E5766" w14:textId="77777777" w:rsidR="00763298" w:rsidRPr="005F3C8E" w:rsidRDefault="006A79CF" w:rsidP="00113751">
      <w:pPr>
        <w:pStyle w:val="ListParagraph"/>
        <w:numPr>
          <w:ilvl w:val="0"/>
          <w:numId w:val="26"/>
        </w:numPr>
        <w:rPr>
          <w:rFonts w:ascii="Arial" w:hAnsi="Arial" w:cs="Arial"/>
          <w:sz w:val="28"/>
          <w:szCs w:val="28"/>
        </w:rPr>
      </w:pPr>
      <w:r w:rsidRPr="005F3C8E">
        <w:rPr>
          <w:rFonts w:ascii="Arial" w:hAnsi="Arial" w:cs="Arial"/>
          <w:sz w:val="28"/>
          <w:szCs w:val="28"/>
        </w:rPr>
        <w:t>AISH recipients</w:t>
      </w:r>
      <w:r w:rsidR="00113751" w:rsidRPr="005F3C8E">
        <w:rPr>
          <w:rFonts w:ascii="Arial" w:hAnsi="Arial" w:cs="Arial"/>
          <w:sz w:val="28"/>
          <w:szCs w:val="28"/>
        </w:rPr>
        <w:t xml:space="preserve"> </w:t>
      </w:r>
      <w:r w:rsidR="00C2029D" w:rsidRPr="005F3C8E">
        <w:rPr>
          <w:rFonts w:ascii="Arial" w:hAnsi="Arial" w:cs="Arial"/>
          <w:sz w:val="28"/>
          <w:szCs w:val="28"/>
        </w:rPr>
        <w:t xml:space="preserve">who are transitioning to ADAP will receive a $200 monthly transition benefit to maintain their benefit amount until December 31, 2027. </w:t>
      </w:r>
    </w:p>
    <w:p w14:paraId="737D4C12" w14:textId="375A99CF" w:rsidR="00113751" w:rsidRPr="005F3C8E" w:rsidRDefault="00763298" w:rsidP="004B061B">
      <w:pPr>
        <w:pStyle w:val="ListParagraph"/>
        <w:numPr>
          <w:ilvl w:val="0"/>
          <w:numId w:val="26"/>
        </w:numPr>
        <w:rPr>
          <w:rFonts w:ascii="Arial" w:hAnsi="Arial" w:cs="Arial"/>
          <w:sz w:val="28"/>
          <w:szCs w:val="28"/>
        </w:rPr>
      </w:pPr>
      <w:r w:rsidRPr="005F3C8E">
        <w:rPr>
          <w:rFonts w:ascii="Arial" w:hAnsi="Arial" w:cs="Arial"/>
          <w:sz w:val="28"/>
          <w:szCs w:val="28"/>
        </w:rPr>
        <w:t>Additionally, the Alberta government will cover the cost of one medical assessment for existing AISH clients who transitioned to ADAP in July 2026 and later choose to be assessed for AISH. This support is not time-</w:t>
      </w:r>
      <w:r w:rsidR="003D2CFE" w:rsidRPr="005F3C8E">
        <w:rPr>
          <w:rFonts w:ascii="Arial" w:hAnsi="Arial" w:cs="Arial"/>
          <w:sz w:val="28"/>
          <w:szCs w:val="28"/>
        </w:rPr>
        <w:t>limited,</w:t>
      </w:r>
      <w:r w:rsidRPr="005F3C8E">
        <w:rPr>
          <w:rFonts w:ascii="Arial" w:hAnsi="Arial" w:cs="Arial"/>
          <w:sz w:val="28"/>
          <w:szCs w:val="28"/>
        </w:rPr>
        <w:t xml:space="preserve"> and the </w:t>
      </w:r>
      <w:r w:rsidR="0012594C" w:rsidRPr="005F3C8E">
        <w:rPr>
          <w:rFonts w:ascii="Arial" w:hAnsi="Arial" w:cs="Arial"/>
          <w:sz w:val="28"/>
          <w:szCs w:val="28"/>
        </w:rPr>
        <w:t>one-time</w:t>
      </w:r>
      <w:r w:rsidRPr="005F3C8E">
        <w:rPr>
          <w:rFonts w:ascii="Arial" w:hAnsi="Arial" w:cs="Arial"/>
          <w:sz w:val="28"/>
          <w:szCs w:val="28"/>
        </w:rPr>
        <w:t xml:space="preserve"> medical assessment is available to the recipient chooses to use it. </w:t>
      </w:r>
    </w:p>
    <w:p w14:paraId="1784CE9F" w14:textId="77777777" w:rsidR="00F47D0A" w:rsidRPr="005F3C8E" w:rsidRDefault="00F47D0A" w:rsidP="00215DB5">
      <w:pPr>
        <w:rPr>
          <w:rFonts w:ascii="Arial" w:hAnsi="Arial" w:cs="Arial"/>
          <w:sz w:val="28"/>
          <w:szCs w:val="28"/>
        </w:rPr>
      </w:pPr>
    </w:p>
    <w:p w14:paraId="18A12042" w14:textId="31F655AD" w:rsidR="00F47D0A" w:rsidRPr="005F3C8E" w:rsidRDefault="00C0051F" w:rsidP="00215DB5">
      <w:pPr>
        <w:rPr>
          <w:rStyle w:val="Hyperlink"/>
          <w:rFonts w:ascii="Arial" w:hAnsi="Arial" w:cs="Arial"/>
          <w:sz w:val="28"/>
          <w:szCs w:val="28"/>
        </w:rPr>
      </w:pPr>
      <w:r w:rsidRPr="005F3C8E">
        <w:rPr>
          <w:rFonts w:ascii="Arial" w:hAnsi="Arial" w:cs="Arial"/>
          <w:sz w:val="28"/>
          <w:szCs w:val="28"/>
        </w:rPr>
        <w:fldChar w:fldCharType="begin"/>
      </w:r>
      <w:r w:rsidRPr="005F3C8E">
        <w:rPr>
          <w:rFonts w:ascii="Arial" w:hAnsi="Arial" w:cs="Arial"/>
          <w:sz w:val="28"/>
          <w:szCs w:val="28"/>
        </w:rPr>
        <w:instrText>HYPERLINK "https://www.alberta.ca/aish-how-to-apply"</w:instrText>
      </w:r>
      <w:r w:rsidRPr="005F3C8E">
        <w:rPr>
          <w:rFonts w:ascii="Arial" w:hAnsi="Arial" w:cs="Arial"/>
          <w:sz w:val="28"/>
          <w:szCs w:val="28"/>
        </w:rPr>
      </w:r>
      <w:r w:rsidRPr="005F3C8E">
        <w:rPr>
          <w:rFonts w:ascii="Arial" w:hAnsi="Arial" w:cs="Arial"/>
          <w:sz w:val="28"/>
          <w:szCs w:val="28"/>
        </w:rPr>
        <w:fldChar w:fldCharType="separate"/>
      </w:r>
      <w:r w:rsidR="00F47D0A" w:rsidRPr="005F3C8E">
        <w:rPr>
          <w:rStyle w:val="Hyperlink"/>
          <w:rFonts w:ascii="Arial" w:hAnsi="Arial" w:cs="Arial"/>
          <w:sz w:val="28"/>
          <w:szCs w:val="28"/>
        </w:rPr>
        <w:t xml:space="preserve">For more information, please visit </w:t>
      </w:r>
      <w:r w:rsidRPr="005F3C8E">
        <w:rPr>
          <w:rStyle w:val="Hyperlink"/>
          <w:rFonts w:ascii="Arial" w:hAnsi="Arial" w:cs="Arial"/>
          <w:sz w:val="28"/>
          <w:szCs w:val="28"/>
        </w:rPr>
        <w:t>AISH on Alberta.ca</w:t>
      </w:r>
    </w:p>
    <w:p w14:paraId="20EFE907" w14:textId="0EC4F8A0" w:rsidR="00F47D0A" w:rsidRPr="005F3C8E" w:rsidRDefault="00C0051F" w:rsidP="00215DB5">
      <w:pPr>
        <w:rPr>
          <w:rFonts w:ascii="Arial" w:hAnsi="Arial" w:cs="Arial"/>
          <w:sz w:val="28"/>
          <w:szCs w:val="28"/>
        </w:rPr>
      </w:pPr>
      <w:r w:rsidRPr="005F3C8E">
        <w:rPr>
          <w:rFonts w:ascii="Arial" w:hAnsi="Arial" w:cs="Arial"/>
          <w:sz w:val="28"/>
          <w:szCs w:val="28"/>
        </w:rPr>
        <w:fldChar w:fldCharType="end"/>
      </w:r>
    </w:p>
    <w:p w14:paraId="20C005D1" w14:textId="1BD32302" w:rsidR="00215DB5" w:rsidRPr="005F3C8E" w:rsidRDefault="00F47D0A" w:rsidP="00215DB5">
      <w:pPr>
        <w:rPr>
          <w:rFonts w:ascii="Arial" w:hAnsi="Arial" w:cs="Arial"/>
          <w:sz w:val="28"/>
          <w:szCs w:val="28"/>
        </w:rPr>
      </w:pPr>
      <w:hyperlink r:id="rId10" w:tgtFrame="_blank" w:history="1">
        <w:r w:rsidRPr="005F3C8E">
          <w:rPr>
            <w:rStyle w:val="Hyperlink"/>
            <w:rFonts w:ascii="Arial" w:hAnsi="Arial" w:cs="Arial"/>
            <w:sz w:val="28"/>
            <w:szCs w:val="28"/>
          </w:rPr>
          <w:t>For more information on VLRC’s GAIN Program, please visit Vision Loss Rehabilitation Canada’s website.</w:t>
        </w:r>
      </w:hyperlink>
      <w:r w:rsidRPr="005F3C8E">
        <w:rPr>
          <w:rFonts w:ascii="Arial" w:hAnsi="Arial" w:cs="Arial"/>
          <w:sz w:val="28"/>
          <w:szCs w:val="28"/>
        </w:rPr>
        <w:t> </w:t>
      </w:r>
    </w:p>
    <w:sectPr w:rsidR="00215DB5" w:rsidRPr="005F3C8E" w:rsidSect="001C7726">
      <w:headerReference w:type="default" r:id="rId11"/>
      <w:footerReference w:type="default" r:id="rId12"/>
      <w:pgSz w:w="12240" w:h="15840"/>
      <w:pgMar w:top="1440" w:right="1440" w:bottom="1440" w:left="1440" w:header="708" w:footer="43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EDFEED" w14:textId="77777777" w:rsidR="002238C8" w:rsidRDefault="002238C8" w:rsidP="00D41AE4">
      <w:r>
        <w:separator/>
      </w:r>
    </w:p>
  </w:endnote>
  <w:endnote w:type="continuationSeparator" w:id="0">
    <w:p w14:paraId="13D0816A" w14:textId="77777777" w:rsidR="002238C8" w:rsidRDefault="002238C8" w:rsidP="00D41A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inion Pro">
    <w:charset w:val="00"/>
    <w:family w:val="roman"/>
    <w:pitch w:val="variable"/>
    <w:sig w:usb0="6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6C560" w14:textId="7A041ADA" w:rsidR="001C7726" w:rsidRPr="00FA0B9E" w:rsidRDefault="00445DDA" w:rsidP="00445DDA">
    <w:pPr>
      <w:autoSpaceDE w:val="0"/>
      <w:autoSpaceDN w:val="0"/>
      <w:adjustRightInd w:val="0"/>
      <w:spacing w:line="288" w:lineRule="auto"/>
      <w:ind w:left="-567"/>
      <w:jc w:val="right"/>
      <w:textAlignment w:val="center"/>
      <w:rPr>
        <w:rFonts w:ascii="Arial" w:hAnsi="Arial" w:cs="Arial"/>
      </w:rPr>
    </w:pPr>
    <w:r>
      <w:rPr>
        <w:noProof/>
      </w:rPr>
      <w:drawing>
        <wp:inline distT="0" distB="0" distL="0" distR="0" wp14:anchorId="0A870B32" wp14:editId="79C52326">
          <wp:extent cx="1275080" cy="817880"/>
          <wp:effectExtent l="0" t="0" r="1270" b="1270"/>
          <wp:docPr id="1018093544" name="Picture 1018093544" descr="A blue background with black text and white compa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ue background with black text and white compass&#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75080" cy="817880"/>
                  </a:xfrm>
                  <a:prstGeom prst="rect">
                    <a:avLst/>
                  </a:prstGeom>
                  <a:noFill/>
                  <a:ln>
                    <a:noFill/>
                  </a:ln>
                </pic:spPr>
              </pic:pic>
            </a:graphicData>
          </a:graphic>
        </wp:inline>
      </w:drawing>
    </w:r>
  </w:p>
  <w:p w14:paraId="4DC60B5D" w14:textId="77777777" w:rsidR="00FD7E31" w:rsidRDefault="00FD7E3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B2B409" w14:textId="77777777" w:rsidR="002238C8" w:rsidRDefault="002238C8" w:rsidP="00D41AE4">
      <w:r>
        <w:separator/>
      </w:r>
    </w:p>
  </w:footnote>
  <w:footnote w:type="continuationSeparator" w:id="0">
    <w:p w14:paraId="4D18E930" w14:textId="77777777" w:rsidR="002238C8" w:rsidRDefault="002238C8" w:rsidP="00D41A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5F077C" w14:textId="222CA0E3" w:rsidR="00D41AE4" w:rsidRDefault="006F57DE" w:rsidP="006F57DE">
    <w:pPr>
      <w:pStyle w:val="Header"/>
      <w:ind w:left="-1440"/>
    </w:pPr>
    <w:r>
      <w:rPr>
        <w:noProof/>
      </w:rPr>
      <w:drawing>
        <wp:anchor distT="0" distB="0" distL="114300" distR="114300" simplePos="0" relativeHeight="251658240" behindDoc="0" locked="0" layoutInCell="1" allowOverlap="1" wp14:anchorId="7EA3FB50" wp14:editId="1A1F694F">
          <wp:simplePos x="0" y="0"/>
          <wp:positionH relativeFrom="column">
            <wp:posOffset>-914400</wp:posOffset>
          </wp:positionH>
          <wp:positionV relativeFrom="paragraph">
            <wp:posOffset>-440055</wp:posOffset>
          </wp:positionV>
          <wp:extent cx="7781925" cy="1524000"/>
          <wp:effectExtent l="0" t="0" r="0" b="0"/>
          <wp:wrapTopAndBottom/>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81925" cy="15240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56D1F"/>
    <w:multiLevelType w:val="multilevel"/>
    <w:tmpl w:val="386A9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C65CC6"/>
    <w:multiLevelType w:val="hybridMultilevel"/>
    <w:tmpl w:val="DCEE2A9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0CF95961"/>
    <w:multiLevelType w:val="hybridMultilevel"/>
    <w:tmpl w:val="2A78B13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10204BDA"/>
    <w:multiLevelType w:val="hybridMultilevel"/>
    <w:tmpl w:val="3F88CAF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148D0F33"/>
    <w:multiLevelType w:val="hybridMultilevel"/>
    <w:tmpl w:val="B0540AC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14B34FE1"/>
    <w:multiLevelType w:val="hybridMultilevel"/>
    <w:tmpl w:val="74CC25F2"/>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165F7C7C"/>
    <w:multiLevelType w:val="hybridMultilevel"/>
    <w:tmpl w:val="066827A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186E5F16"/>
    <w:multiLevelType w:val="hybridMultilevel"/>
    <w:tmpl w:val="2EC48CA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18EA0140"/>
    <w:multiLevelType w:val="hybridMultilevel"/>
    <w:tmpl w:val="587E6BB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1C187B15"/>
    <w:multiLevelType w:val="hybridMultilevel"/>
    <w:tmpl w:val="585AEC84"/>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1DBB4BD6"/>
    <w:multiLevelType w:val="hybridMultilevel"/>
    <w:tmpl w:val="0C383F9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242C551B"/>
    <w:multiLevelType w:val="hybridMultilevel"/>
    <w:tmpl w:val="8C54E53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2761722F"/>
    <w:multiLevelType w:val="hybridMultilevel"/>
    <w:tmpl w:val="7D7A437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34457293"/>
    <w:multiLevelType w:val="multilevel"/>
    <w:tmpl w:val="807A2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6871C7D"/>
    <w:multiLevelType w:val="hybridMultilevel"/>
    <w:tmpl w:val="2486990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37A86543"/>
    <w:multiLevelType w:val="hybridMultilevel"/>
    <w:tmpl w:val="F1A4A1D6"/>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3F3C3356"/>
    <w:multiLevelType w:val="hybridMultilevel"/>
    <w:tmpl w:val="4DAC35A8"/>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408451A2"/>
    <w:multiLevelType w:val="multilevel"/>
    <w:tmpl w:val="0E529F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6915B40"/>
    <w:multiLevelType w:val="hybridMultilevel"/>
    <w:tmpl w:val="DA7AF8B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4DCB1EB3"/>
    <w:multiLevelType w:val="hybridMultilevel"/>
    <w:tmpl w:val="CCCE8298"/>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57E77ADE"/>
    <w:multiLevelType w:val="hybridMultilevel"/>
    <w:tmpl w:val="61183552"/>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6B8527B2"/>
    <w:multiLevelType w:val="hybridMultilevel"/>
    <w:tmpl w:val="3BA8FF3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6CC057EA"/>
    <w:multiLevelType w:val="hybridMultilevel"/>
    <w:tmpl w:val="CAA49FDC"/>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791E5585"/>
    <w:multiLevelType w:val="hybridMultilevel"/>
    <w:tmpl w:val="E14A927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7B1D69D5"/>
    <w:multiLevelType w:val="hybridMultilevel"/>
    <w:tmpl w:val="9CBC6D5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7D18546A"/>
    <w:multiLevelType w:val="hybridMultilevel"/>
    <w:tmpl w:val="2CE4836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824129096">
    <w:abstractNumId w:val="7"/>
  </w:num>
  <w:num w:numId="2" w16cid:durableId="183137504">
    <w:abstractNumId w:val="8"/>
  </w:num>
  <w:num w:numId="3" w16cid:durableId="404228177">
    <w:abstractNumId w:val="15"/>
  </w:num>
  <w:num w:numId="4" w16cid:durableId="1067074090">
    <w:abstractNumId w:val="4"/>
  </w:num>
  <w:num w:numId="5" w16cid:durableId="633872897">
    <w:abstractNumId w:val="14"/>
  </w:num>
  <w:num w:numId="6" w16cid:durableId="899174835">
    <w:abstractNumId w:val="6"/>
  </w:num>
  <w:num w:numId="7" w16cid:durableId="668405326">
    <w:abstractNumId w:val="1"/>
  </w:num>
  <w:num w:numId="8" w16cid:durableId="39256449">
    <w:abstractNumId w:val="20"/>
  </w:num>
  <w:num w:numId="9" w16cid:durableId="843125283">
    <w:abstractNumId w:val="22"/>
  </w:num>
  <w:num w:numId="10" w16cid:durableId="923151348">
    <w:abstractNumId w:val="21"/>
  </w:num>
  <w:num w:numId="11" w16cid:durableId="1297831713">
    <w:abstractNumId w:val="19"/>
  </w:num>
  <w:num w:numId="12" w16cid:durableId="1713114430">
    <w:abstractNumId w:val="13"/>
  </w:num>
  <w:num w:numId="13" w16cid:durableId="1072237321">
    <w:abstractNumId w:val="17"/>
  </w:num>
  <w:num w:numId="14" w16cid:durableId="610205772">
    <w:abstractNumId w:val="0"/>
  </w:num>
  <w:num w:numId="15" w16cid:durableId="1248811915">
    <w:abstractNumId w:val="16"/>
  </w:num>
  <w:num w:numId="16" w16cid:durableId="1145782421">
    <w:abstractNumId w:val="18"/>
  </w:num>
  <w:num w:numId="17" w16cid:durableId="1417096979">
    <w:abstractNumId w:val="10"/>
  </w:num>
  <w:num w:numId="18" w16cid:durableId="1376735547">
    <w:abstractNumId w:val="3"/>
  </w:num>
  <w:num w:numId="19" w16cid:durableId="2100711869">
    <w:abstractNumId w:val="5"/>
  </w:num>
  <w:num w:numId="20" w16cid:durableId="95490149">
    <w:abstractNumId w:val="9"/>
  </w:num>
  <w:num w:numId="21" w16cid:durableId="503210687">
    <w:abstractNumId w:val="2"/>
  </w:num>
  <w:num w:numId="22" w16cid:durableId="1885292084">
    <w:abstractNumId w:val="25"/>
  </w:num>
  <w:num w:numId="23" w16cid:durableId="217084756">
    <w:abstractNumId w:val="12"/>
  </w:num>
  <w:num w:numId="24" w16cid:durableId="45221465">
    <w:abstractNumId w:val="11"/>
  </w:num>
  <w:num w:numId="25" w16cid:durableId="1351950974">
    <w:abstractNumId w:val="24"/>
  </w:num>
  <w:num w:numId="26" w16cid:durableId="914558709">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1AE4"/>
    <w:rsid w:val="000115AE"/>
    <w:rsid w:val="000165DD"/>
    <w:rsid w:val="00035B8B"/>
    <w:rsid w:val="00062E06"/>
    <w:rsid w:val="00066CC6"/>
    <w:rsid w:val="000714F7"/>
    <w:rsid w:val="000806AF"/>
    <w:rsid w:val="0008339F"/>
    <w:rsid w:val="00095A54"/>
    <w:rsid w:val="000962A8"/>
    <w:rsid w:val="00096D63"/>
    <w:rsid w:val="000A0BEE"/>
    <w:rsid w:val="000A52AA"/>
    <w:rsid w:val="000A5F20"/>
    <w:rsid w:val="000E7943"/>
    <w:rsid w:val="000F4AE0"/>
    <w:rsid w:val="001066C2"/>
    <w:rsid w:val="0011342C"/>
    <w:rsid w:val="00113751"/>
    <w:rsid w:val="0012594C"/>
    <w:rsid w:val="00127FEC"/>
    <w:rsid w:val="00151E3D"/>
    <w:rsid w:val="00160106"/>
    <w:rsid w:val="00173A6B"/>
    <w:rsid w:val="001871F0"/>
    <w:rsid w:val="001B4264"/>
    <w:rsid w:val="001C7726"/>
    <w:rsid w:val="001E3001"/>
    <w:rsid w:val="00201B4C"/>
    <w:rsid w:val="00205D11"/>
    <w:rsid w:val="00215AE4"/>
    <w:rsid w:val="00215DB5"/>
    <w:rsid w:val="002238C8"/>
    <w:rsid w:val="002410A9"/>
    <w:rsid w:val="00253902"/>
    <w:rsid w:val="00256C02"/>
    <w:rsid w:val="0026175D"/>
    <w:rsid w:val="00283D46"/>
    <w:rsid w:val="002C7F0E"/>
    <w:rsid w:val="002D4F45"/>
    <w:rsid w:val="002E0721"/>
    <w:rsid w:val="002E10E4"/>
    <w:rsid w:val="002F6A50"/>
    <w:rsid w:val="00303015"/>
    <w:rsid w:val="003036C2"/>
    <w:rsid w:val="00305CA2"/>
    <w:rsid w:val="003121C9"/>
    <w:rsid w:val="00314A47"/>
    <w:rsid w:val="0034007B"/>
    <w:rsid w:val="0034649F"/>
    <w:rsid w:val="003854FF"/>
    <w:rsid w:val="003931C4"/>
    <w:rsid w:val="0039652F"/>
    <w:rsid w:val="003B622F"/>
    <w:rsid w:val="003D2CFE"/>
    <w:rsid w:val="003E0224"/>
    <w:rsid w:val="00422BD8"/>
    <w:rsid w:val="00425140"/>
    <w:rsid w:val="004302FF"/>
    <w:rsid w:val="0043197F"/>
    <w:rsid w:val="004421A5"/>
    <w:rsid w:val="004437C1"/>
    <w:rsid w:val="00445DDA"/>
    <w:rsid w:val="004542F2"/>
    <w:rsid w:val="00467D69"/>
    <w:rsid w:val="004700DA"/>
    <w:rsid w:val="00471CFC"/>
    <w:rsid w:val="00475758"/>
    <w:rsid w:val="00476CC5"/>
    <w:rsid w:val="004825E2"/>
    <w:rsid w:val="00484F60"/>
    <w:rsid w:val="004B061B"/>
    <w:rsid w:val="004B3944"/>
    <w:rsid w:val="004B50F9"/>
    <w:rsid w:val="004C55B9"/>
    <w:rsid w:val="004E38D2"/>
    <w:rsid w:val="004F5105"/>
    <w:rsid w:val="005031C5"/>
    <w:rsid w:val="005068A5"/>
    <w:rsid w:val="00506DA6"/>
    <w:rsid w:val="00521D30"/>
    <w:rsid w:val="00531AFC"/>
    <w:rsid w:val="00545FCE"/>
    <w:rsid w:val="00551574"/>
    <w:rsid w:val="005615F4"/>
    <w:rsid w:val="0056259C"/>
    <w:rsid w:val="0057488B"/>
    <w:rsid w:val="00577F83"/>
    <w:rsid w:val="005908FC"/>
    <w:rsid w:val="005B21AB"/>
    <w:rsid w:val="005C361D"/>
    <w:rsid w:val="005E2D60"/>
    <w:rsid w:val="005F3C8E"/>
    <w:rsid w:val="00606567"/>
    <w:rsid w:val="006341F1"/>
    <w:rsid w:val="0064207F"/>
    <w:rsid w:val="00650CFC"/>
    <w:rsid w:val="0065610A"/>
    <w:rsid w:val="00664FB0"/>
    <w:rsid w:val="00690523"/>
    <w:rsid w:val="00694FB4"/>
    <w:rsid w:val="00696F64"/>
    <w:rsid w:val="006A0DC3"/>
    <w:rsid w:val="006A2A9C"/>
    <w:rsid w:val="006A6B4C"/>
    <w:rsid w:val="006A79CF"/>
    <w:rsid w:val="006B2780"/>
    <w:rsid w:val="006C0386"/>
    <w:rsid w:val="006C227D"/>
    <w:rsid w:val="006C6724"/>
    <w:rsid w:val="006D7042"/>
    <w:rsid w:val="006F2BFE"/>
    <w:rsid w:val="006F4024"/>
    <w:rsid w:val="006F57DE"/>
    <w:rsid w:val="0070152C"/>
    <w:rsid w:val="0071492D"/>
    <w:rsid w:val="00715978"/>
    <w:rsid w:val="00722C90"/>
    <w:rsid w:val="007442FF"/>
    <w:rsid w:val="00745C8A"/>
    <w:rsid w:val="00763298"/>
    <w:rsid w:val="00773503"/>
    <w:rsid w:val="00776524"/>
    <w:rsid w:val="00795A99"/>
    <w:rsid w:val="007A16FE"/>
    <w:rsid w:val="007B56DA"/>
    <w:rsid w:val="007C262E"/>
    <w:rsid w:val="007C6D6C"/>
    <w:rsid w:val="007D6C20"/>
    <w:rsid w:val="007E11E1"/>
    <w:rsid w:val="007F66D8"/>
    <w:rsid w:val="0082510E"/>
    <w:rsid w:val="00827610"/>
    <w:rsid w:val="00846F9C"/>
    <w:rsid w:val="00861623"/>
    <w:rsid w:val="00877F41"/>
    <w:rsid w:val="00883AA7"/>
    <w:rsid w:val="008932BD"/>
    <w:rsid w:val="008B0A5C"/>
    <w:rsid w:val="008B198D"/>
    <w:rsid w:val="008D710D"/>
    <w:rsid w:val="008F7FA9"/>
    <w:rsid w:val="0090108F"/>
    <w:rsid w:val="009023A5"/>
    <w:rsid w:val="00911981"/>
    <w:rsid w:val="00922C10"/>
    <w:rsid w:val="009474CF"/>
    <w:rsid w:val="00951C85"/>
    <w:rsid w:val="00957BDB"/>
    <w:rsid w:val="009619F9"/>
    <w:rsid w:val="009629D3"/>
    <w:rsid w:val="00967E64"/>
    <w:rsid w:val="009B2F15"/>
    <w:rsid w:val="009B7D2A"/>
    <w:rsid w:val="009F05BE"/>
    <w:rsid w:val="00A116C7"/>
    <w:rsid w:val="00A213FE"/>
    <w:rsid w:val="00A23C00"/>
    <w:rsid w:val="00A44B69"/>
    <w:rsid w:val="00A6743D"/>
    <w:rsid w:val="00AB35D1"/>
    <w:rsid w:val="00AB6FAB"/>
    <w:rsid w:val="00AF752E"/>
    <w:rsid w:val="00B0623F"/>
    <w:rsid w:val="00B108AA"/>
    <w:rsid w:val="00B148F3"/>
    <w:rsid w:val="00B16433"/>
    <w:rsid w:val="00B203B7"/>
    <w:rsid w:val="00B46AF6"/>
    <w:rsid w:val="00B47484"/>
    <w:rsid w:val="00B62D51"/>
    <w:rsid w:val="00B6313C"/>
    <w:rsid w:val="00B64464"/>
    <w:rsid w:val="00B734C8"/>
    <w:rsid w:val="00B85D23"/>
    <w:rsid w:val="00B87462"/>
    <w:rsid w:val="00B93FD5"/>
    <w:rsid w:val="00BA7A3D"/>
    <w:rsid w:val="00BB0653"/>
    <w:rsid w:val="00BB4308"/>
    <w:rsid w:val="00BB68CC"/>
    <w:rsid w:val="00BF159A"/>
    <w:rsid w:val="00C0051F"/>
    <w:rsid w:val="00C05609"/>
    <w:rsid w:val="00C07175"/>
    <w:rsid w:val="00C12EAD"/>
    <w:rsid w:val="00C13757"/>
    <w:rsid w:val="00C16EE2"/>
    <w:rsid w:val="00C2029D"/>
    <w:rsid w:val="00C21371"/>
    <w:rsid w:val="00C24746"/>
    <w:rsid w:val="00C24C62"/>
    <w:rsid w:val="00C25103"/>
    <w:rsid w:val="00C26286"/>
    <w:rsid w:val="00C47083"/>
    <w:rsid w:val="00C47BA2"/>
    <w:rsid w:val="00C56D7F"/>
    <w:rsid w:val="00C620BF"/>
    <w:rsid w:val="00C64376"/>
    <w:rsid w:val="00C64AEB"/>
    <w:rsid w:val="00C7350A"/>
    <w:rsid w:val="00C92569"/>
    <w:rsid w:val="00CA52E5"/>
    <w:rsid w:val="00CA6B40"/>
    <w:rsid w:val="00CC4523"/>
    <w:rsid w:val="00CC65AF"/>
    <w:rsid w:val="00CD5610"/>
    <w:rsid w:val="00CD592F"/>
    <w:rsid w:val="00CE5A96"/>
    <w:rsid w:val="00D14D12"/>
    <w:rsid w:val="00D22D5F"/>
    <w:rsid w:val="00D239C6"/>
    <w:rsid w:val="00D308AF"/>
    <w:rsid w:val="00D34E6E"/>
    <w:rsid w:val="00D41AE4"/>
    <w:rsid w:val="00D97804"/>
    <w:rsid w:val="00DB7BB2"/>
    <w:rsid w:val="00DD4084"/>
    <w:rsid w:val="00E00123"/>
    <w:rsid w:val="00E054F8"/>
    <w:rsid w:val="00E2320E"/>
    <w:rsid w:val="00E33DA5"/>
    <w:rsid w:val="00E350C8"/>
    <w:rsid w:val="00E51C0A"/>
    <w:rsid w:val="00E51EA3"/>
    <w:rsid w:val="00E60EBE"/>
    <w:rsid w:val="00E80D62"/>
    <w:rsid w:val="00E90763"/>
    <w:rsid w:val="00E92479"/>
    <w:rsid w:val="00EA4344"/>
    <w:rsid w:val="00EA5242"/>
    <w:rsid w:val="00EB691D"/>
    <w:rsid w:val="00EC1612"/>
    <w:rsid w:val="00ED08D1"/>
    <w:rsid w:val="00ED4735"/>
    <w:rsid w:val="00ED4A81"/>
    <w:rsid w:val="00ED63EB"/>
    <w:rsid w:val="00ED6E04"/>
    <w:rsid w:val="00EF50D4"/>
    <w:rsid w:val="00F005A4"/>
    <w:rsid w:val="00F11727"/>
    <w:rsid w:val="00F1643E"/>
    <w:rsid w:val="00F466B2"/>
    <w:rsid w:val="00F47D0A"/>
    <w:rsid w:val="00F566BE"/>
    <w:rsid w:val="00F95553"/>
    <w:rsid w:val="00FA0B9E"/>
    <w:rsid w:val="00FA3524"/>
    <w:rsid w:val="00FB4A20"/>
    <w:rsid w:val="00FD7E31"/>
    <w:rsid w:val="00FE19CE"/>
    <w:rsid w:val="00FE49FF"/>
    <w:rsid w:val="00FE50C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C2ED5AB"/>
  <w15:chartTrackingRefBased/>
  <w15:docId w15:val="{64CD42FD-62FE-9E4B-9A89-ACA9C72340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25103"/>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722C90"/>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3121C9"/>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41AE4"/>
    <w:pPr>
      <w:tabs>
        <w:tab w:val="center" w:pos="4680"/>
        <w:tab w:val="right" w:pos="9360"/>
      </w:tabs>
    </w:pPr>
  </w:style>
  <w:style w:type="character" w:customStyle="1" w:styleId="HeaderChar">
    <w:name w:val="Header Char"/>
    <w:basedOn w:val="DefaultParagraphFont"/>
    <w:link w:val="Header"/>
    <w:uiPriority w:val="99"/>
    <w:rsid w:val="00D41AE4"/>
  </w:style>
  <w:style w:type="paragraph" w:styleId="Footer">
    <w:name w:val="footer"/>
    <w:basedOn w:val="Normal"/>
    <w:link w:val="FooterChar"/>
    <w:uiPriority w:val="99"/>
    <w:unhideWhenUsed/>
    <w:rsid w:val="00D41AE4"/>
    <w:pPr>
      <w:tabs>
        <w:tab w:val="center" w:pos="4680"/>
        <w:tab w:val="right" w:pos="9360"/>
      </w:tabs>
    </w:pPr>
  </w:style>
  <w:style w:type="character" w:customStyle="1" w:styleId="FooterChar">
    <w:name w:val="Footer Char"/>
    <w:basedOn w:val="DefaultParagraphFont"/>
    <w:link w:val="Footer"/>
    <w:uiPriority w:val="99"/>
    <w:rsid w:val="00D41AE4"/>
  </w:style>
  <w:style w:type="paragraph" w:styleId="BalloonText">
    <w:name w:val="Balloon Text"/>
    <w:basedOn w:val="Normal"/>
    <w:link w:val="BalloonTextChar"/>
    <w:uiPriority w:val="99"/>
    <w:semiHidden/>
    <w:unhideWhenUsed/>
    <w:rsid w:val="00D41AE4"/>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D41AE4"/>
    <w:rPr>
      <w:rFonts w:ascii="Times New Roman" w:hAnsi="Times New Roman" w:cs="Times New Roman"/>
      <w:sz w:val="18"/>
      <w:szCs w:val="18"/>
    </w:rPr>
  </w:style>
  <w:style w:type="paragraph" w:customStyle="1" w:styleId="BasicParagraph">
    <w:name w:val="[Basic Paragraph]"/>
    <w:basedOn w:val="Normal"/>
    <w:uiPriority w:val="99"/>
    <w:rsid w:val="008932BD"/>
    <w:pPr>
      <w:autoSpaceDE w:val="0"/>
      <w:autoSpaceDN w:val="0"/>
      <w:adjustRightInd w:val="0"/>
      <w:spacing w:line="288" w:lineRule="auto"/>
      <w:textAlignment w:val="center"/>
    </w:pPr>
    <w:rPr>
      <w:rFonts w:ascii="Minion Pro" w:hAnsi="Minion Pro" w:cs="Minion Pro"/>
      <w:color w:val="000000"/>
      <w:lang w:val="en-US"/>
    </w:rPr>
  </w:style>
  <w:style w:type="paragraph" w:styleId="ListParagraph">
    <w:name w:val="List Paragraph"/>
    <w:basedOn w:val="Normal"/>
    <w:uiPriority w:val="34"/>
    <w:qFormat/>
    <w:rsid w:val="002E10E4"/>
    <w:pPr>
      <w:ind w:left="720"/>
      <w:contextualSpacing/>
    </w:pPr>
  </w:style>
  <w:style w:type="table" w:styleId="TableGrid">
    <w:name w:val="Table Grid"/>
    <w:basedOn w:val="TableNormal"/>
    <w:uiPriority w:val="39"/>
    <w:rsid w:val="006C03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C25103"/>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25103"/>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C25103"/>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722C90"/>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3121C9"/>
    <w:rPr>
      <w:rFonts w:asciiTheme="majorHAnsi" w:eastAsiaTheme="majorEastAsia" w:hAnsiTheme="majorHAnsi" w:cstheme="majorBidi"/>
      <w:color w:val="1F3763" w:themeColor="accent1" w:themeShade="7F"/>
    </w:rPr>
  </w:style>
  <w:style w:type="character" w:styleId="Hyperlink">
    <w:name w:val="Hyperlink"/>
    <w:basedOn w:val="DefaultParagraphFont"/>
    <w:uiPriority w:val="99"/>
    <w:unhideWhenUsed/>
    <w:rsid w:val="00F47D0A"/>
    <w:rPr>
      <w:color w:val="0563C1" w:themeColor="hyperlink"/>
      <w:u w:val="single"/>
    </w:rPr>
  </w:style>
  <w:style w:type="character" w:styleId="UnresolvedMention">
    <w:name w:val="Unresolved Mention"/>
    <w:basedOn w:val="DefaultParagraphFont"/>
    <w:uiPriority w:val="99"/>
    <w:semiHidden/>
    <w:unhideWhenUsed/>
    <w:rsid w:val="00F47D0A"/>
    <w:rPr>
      <w:color w:val="605E5C"/>
      <w:shd w:val="clear" w:color="auto" w:fill="E1DFDD"/>
    </w:rPr>
  </w:style>
  <w:style w:type="character" w:styleId="FollowedHyperlink">
    <w:name w:val="FollowedHyperlink"/>
    <w:basedOn w:val="DefaultParagraphFont"/>
    <w:uiPriority w:val="99"/>
    <w:semiHidden/>
    <w:unhideWhenUsed/>
    <w:rsid w:val="00F47D0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visionlossrehab.ca/en/disability-benefits-navigation"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BFD6FFA3F20A241933B47169AFA9630" ma:contentTypeVersion="15" ma:contentTypeDescription="Create a new document." ma:contentTypeScope="" ma:versionID="03ce56fd5ab931f74ea2a103a094c0c4">
  <xsd:schema xmlns:xsd="http://www.w3.org/2001/XMLSchema" xmlns:xs="http://www.w3.org/2001/XMLSchema" xmlns:p="http://schemas.microsoft.com/office/2006/metadata/properties" xmlns:ns2="05c01ad9-f2a7-45b6-80a4-759c2728cfbd" xmlns:ns3="2cf44289-0163-4709-bc04-72543404b507" targetNamespace="http://schemas.microsoft.com/office/2006/metadata/properties" ma:root="true" ma:fieldsID="5ab3ae3f2b3dca2e5043b73ab67640d6" ns2:_="" ns3:_="">
    <xsd:import namespace="05c01ad9-f2a7-45b6-80a4-759c2728cfbd"/>
    <xsd:import namespace="2cf44289-0163-4709-bc04-72543404b50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LengthInSeconds" minOccurs="0"/>
                <xsd:element ref="ns2:MediaServiceDateTaken"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c01ad9-f2a7-45b6-80a4-759c2728cf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Location" ma:index="15" nillable="true" ma:displayName="Location" ma:indexed="true"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f792b97e-a1ac-4342-99f9-0edbd5c820aa"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cf44289-0163-4709-bc04-72543404b507"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8e04e3ec-7852-42e9-996d-d227fbd2eaf2}" ma:internalName="TaxCatchAll" ma:showField="CatchAllData" ma:web="2cf44289-0163-4709-bc04-72543404b50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2cf44289-0163-4709-bc04-72543404b507" xsi:nil="true"/>
    <lcf76f155ced4ddcb4097134ff3c332f xmlns="05c01ad9-f2a7-45b6-80a4-759c2728cfb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91A499C-3A00-44ED-A199-FC9D37FE828B}">
  <ds:schemaRefs>
    <ds:schemaRef ds:uri="http://schemas.microsoft.com/sharepoint/v3/contenttype/forms"/>
  </ds:schemaRefs>
</ds:datastoreItem>
</file>

<file path=customXml/itemProps2.xml><?xml version="1.0" encoding="utf-8"?>
<ds:datastoreItem xmlns:ds="http://schemas.openxmlformats.org/officeDocument/2006/customXml" ds:itemID="{9E6F30B9-8DD7-42B3-865A-2A26320FB33B}"/>
</file>

<file path=customXml/itemProps3.xml><?xml version="1.0" encoding="utf-8"?>
<ds:datastoreItem xmlns:ds="http://schemas.openxmlformats.org/officeDocument/2006/customXml" ds:itemID="{C057A2B5-B763-4BA0-A4B2-ED671180166A}">
  <ds:schemaRefs>
    <ds:schemaRef ds:uri="http://schemas.microsoft.com/office/2006/metadata/properties"/>
    <ds:schemaRef ds:uri="http://schemas.microsoft.com/office/infopath/2007/PartnerControls"/>
    <ds:schemaRef ds:uri="fbeb0947-f42c-4ec4-a294-218b0292e2aa"/>
    <ds:schemaRef ds:uri="e4e03140-2ce0-4683-a2ee-48cf46193da9"/>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669</Words>
  <Characters>3847</Characters>
  <Application>Microsoft Office Word</Application>
  <DocSecurity>0</DocSecurity>
  <Lines>98</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Taylor</dc:creator>
  <cp:keywords/>
  <dc:description/>
  <cp:lastModifiedBy>Amanda Pfrimmer</cp:lastModifiedBy>
  <cp:revision>4</cp:revision>
  <dcterms:created xsi:type="dcterms:W3CDTF">2026-07-16T16:13:00Z</dcterms:created>
  <dcterms:modified xsi:type="dcterms:W3CDTF">2026-10-02T16:13:00Z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0x010100CBFD6FFA3F20A241933B47169AFA9630</vt:lpwstr>
  </property>
  <property fmtid="{D5CDD505-2E9C-101B-9397-08002B2CF9AE}" pid="3" name="MediaServiceImageTags">
    <vt:lpwstr/>
  </property>
</Properties>
</file>