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18590" w14:textId="556DB17C" w:rsidR="00C354E8" w:rsidRPr="00D85925" w:rsidRDefault="00C354E8" w:rsidP="00C354E8">
      <w:pPr>
        <w:pStyle w:val="Title"/>
        <w:jc w:val="center"/>
        <w:rPr>
          <w:b/>
          <w:bCs/>
          <w:lang w:val="fr-CA"/>
        </w:rPr>
      </w:pPr>
      <w:r w:rsidRPr="00D85925">
        <w:rPr>
          <w:b/>
          <w:bCs/>
          <w:lang w:val="fr-CA"/>
        </w:rPr>
        <w:t>Program</w:t>
      </w:r>
      <w:r w:rsidR="00D85925" w:rsidRPr="00D85925">
        <w:rPr>
          <w:b/>
          <w:bCs/>
          <w:lang w:val="fr-CA"/>
        </w:rPr>
        <w:t>me de sou</w:t>
      </w:r>
      <w:r w:rsidR="00D85925">
        <w:rPr>
          <w:b/>
          <w:bCs/>
          <w:lang w:val="fr-CA"/>
        </w:rPr>
        <w:t xml:space="preserve">tien aux personnes </w:t>
      </w:r>
      <w:r w:rsidR="00587F0A">
        <w:rPr>
          <w:b/>
          <w:bCs/>
          <w:lang w:val="fr-CA"/>
        </w:rPr>
        <w:t xml:space="preserve"> </w:t>
      </w:r>
      <w:r w:rsidR="00976FE3">
        <w:rPr>
          <w:b/>
          <w:bCs/>
          <w:lang w:val="fr-CA"/>
        </w:rPr>
        <w:t>ayant un handicap</w:t>
      </w:r>
      <w:r w:rsidR="00D21302">
        <w:rPr>
          <w:b/>
          <w:bCs/>
          <w:lang w:val="fr-CA"/>
        </w:rPr>
        <w:t xml:space="preserve"> </w:t>
      </w:r>
      <w:r w:rsidR="00A87E75">
        <w:rPr>
          <w:b/>
          <w:bCs/>
          <w:lang w:val="fr-CA"/>
        </w:rPr>
        <w:t xml:space="preserve">du </w:t>
      </w:r>
      <w:r w:rsidR="00E22979" w:rsidRPr="00E22979">
        <w:rPr>
          <w:b/>
          <w:bCs/>
          <w:lang w:val="fr-CA"/>
        </w:rPr>
        <w:t>Nouveau-Brunswick</w:t>
      </w:r>
    </w:p>
    <w:p w14:paraId="6380C991" w14:textId="267F064D" w:rsidR="0248F50F" w:rsidRDefault="005D0CBB" w:rsidP="43DE8807">
      <w:pPr>
        <w:pStyle w:val="Heading1"/>
        <w:jc w:val="center"/>
        <w:rPr>
          <w:rFonts w:ascii="Arial" w:hAnsi="Arial" w:cs="Arial"/>
          <w:b/>
          <w:bCs/>
          <w:sz w:val="36"/>
          <w:szCs w:val="36"/>
          <w:lang w:val="fr-CA"/>
        </w:rPr>
      </w:pPr>
      <w:r w:rsidRPr="005D0CBB">
        <w:rPr>
          <w:rFonts w:ascii="Arial" w:hAnsi="Arial" w:cs="Arial"/>
          <w:b/>
          <w:bCs/>
          <w:sz w:val="36"/>
          <w:szCs w:val="36"/>
          <w:lang w:val="fr-CA"/>
        </w:rPr>
        <w:t>Comment le PSPH</w:t>
      </w:r>
      <w:r w:rsidR="0005520B">
        <w:rPr>
          <w:rFonts w:ascii="Arial" w:hAnsi="Arial" w:cs="Arial"/>
          <w:b/>
          <w:bCs/>
          <w:sz w:val="36"/>
          <w:szCs w:val="36"/>
          <w:lang w:val="fr-CA"/>
        </w:rPr>
        <w:t xml:space="preserve"> de RDVC</w:t>
      </w:r>
      <w:r w:rsidRPr="005D0CBB">
        <w:rPr>
          <w:rFonts w:ascii="Arial" w:hAnsi="Arial" w:cs="Arial"/>
          <w:b/>
          <w:bCs/>
          <w:sz w:val="36"/>
          <w:szCs w:val="36"/>
          <w:lang w:val="fr-CA"/>
        </w:rPr>
        <w:t xml:space="preserve"> peut-il m’aider avec le</w:t>
      </w:r>
      <w:r w:rsidRPr="0027548E">
        <w:rPr>
          <w:rFonts w:ascii="Arial" w:hAnsi="Arial" w:cs="Arial"/>
          <w:sz w:val="36"/>
          <w:szCs w:val="36"/>
          <w:lang w:val="fr-CA"/>
        </w:rPr>
        <w:t xml:space="preserve"> </w:t>
      </w:r>
      <w:r w:rsidR="00546ABB">
        <w:rPr>
          <w:rFonts w:ascii="Arial" w:hAnsi="Arial" w:cs="Arial"/>
          <w:b/>
          <w:bCs/>
          <w:sz w:val="36"/>
          <w:szCs w:val="36"/>
          <w:lang w:val="fr-CA"/>
        </w:rPr>
        <w:t>PSPH</w:t>
      </w:r>
      <w:r w:rsidR="00C564DF">
        <w:rPr>
          <w:rFonts w:ascii="Arial" w:hAnsi="Arial" w:cs="Arial"/>
          <w:b/>
          <w:bCs/>
          <w:sz w:val="36"/>
          <w:szCs w:val="36"/>
          <w:lang w:val="fr-CA"/>
        </w:rPr>
        <w:t>?</w:t>
      </w:r>
      <w:r w:rsidR="00546ABB">
        <w:rPr>
          <w:rFonts w:ascii="Arial" w:hAnsi="Arial" w:cs="Arial"/>
          <w:b/>
          <w:bCs/>
          <w:sz w:val="36"/>
          <w:szCs w:val="36"/>
          <w:lang w:val="fr-CA"/>
        </w:rPr>
        <w:t xml:space="preserve"> </w:t>
      </w:r>
    </w:p>
    <w:p w14:paraId="20175368" w14:textId="77777777" w:rsidR="00AA16B7" w:rsidRDefault="00AA16B7" w:rsidP="00AA16B7">
      <w:pPr>
        <w:keepNext/>
        <w:keepLines/>
        <w:spacing w:before="40"/>
        <w:outlineLvl w:val="1"/>
        <w:rPr>
          <w:rFonts w:ascii="Arial" w:eastAsiaTheme="majorEastAsia" w:hAnsi="Arial" w:cs="Arial"/>
          <w:color w:val="2F5496" w:themeColor="accent1" w:themeShade="BF"/>
          <w:sz w:val="32"/>
          <w:szCs w:val="32"/>
          <w:lang w:val="fr-CA"/>
        </w:rPr>
      </w:pPr>
    </w:p>
    <w:p w14:paraId="180A59C3" w14:textId="43AD2061" w:rsidR="4BB1A356" w:rsidRPr="00AA16B7" w:rsidRDefault="00AA16B7" w:rsidP="00AA16B7">
      <w:pPr>
        <w:keepNext/>
        <w:keepLines/>
        <w:spacing w:before="40"/>
        <w:outlineLvl w:val="1"/>
        <w:rPr>
          <w:rFonts w:ascii="Arial" w:eastAsiaTheme="majorEastAsia" w:hAnsi="Arial" w:cs="Arial"/>
          <w:b/>
          <w:bCs/>
          <w:color w:val="2F5496" w:themeColor="accent1" w:themeShade="BF"/>
          <w:sz w:val="32"/>
          <w:szCs w:val="32"/>
          <w:lang w:val="fr-CA"/>
        </w:rPr>
      </w:pPr>
      <w:r w:rsidRPr="00AA16B7">
        <w:rPr>
          <w:rFonts w:ascii="Arial" w:eastAsiaTheme="majorEastAsia" w:hAnsi="Arial" w:cs="Arial"/>
          <w:b/>
          <w:bCs/>
          <w:color w:val="2F5496" w:themeColor="accent1" w:themeShade="BF"/>
          <w:sz w:val="32"/>
          <w:szCs w:val="32"/>
          <w:lang w:val="fr-CA"/>
        </w:rPr>
        <w:t xml:space="preserve">En quoi nos navigateurs en prestations d'invalidité peuvent-ils </w:t>
      </w:r>
      <w:r w:rsidR="00DC5CEE">
        <w:rPr>
          <w:rFonts w:ascii="Arial" w:eastAsiaTheme="majorEastAsia" w:hAnsi="Arial" w:cs="Arial"/>
          <w:b/>
          <w:bCs/>
          <w:color w:val="2F5496" w:themeColor="accent1" w:themeShade="BF"/>
          <w:sz w:val="32"/>
          <w:szCs w:val="32"/>
          <w:lang w:val="fr-CA"/>
        </w:rPr>
        <w:t xml:space="preserve">vous </w:t>
      </w:r>
      <w:r w:rsidRPr="00AA16B7">
        <w:rPr>
          <w:rFonts w:ascii="Arial" w:eastAsiaTheme="majorEastAsia" w:hAnsi="Arial" w:cs="Arial"/>
          <w:b/>
          <w:bCs/>
          <w:color w:val="2F5496" w:themeColor="accent1" w:themeShade="BF"/>
          <w:sz w:val="32"/>
          <w:szCs w:val="32"/>
          <w:lang w:val="fr-CA"/>
        </w:rPr>
        <w:t xml:space="preserve">aider?  </w:t>
      </w:r>
    </w:p>
    <w:p w14:paraId="1A193B30" w14:textId="77777777" w:rsidR="007737B8" w:rsidRPr="0011072F" w:rsidRDefault="007737B8" w:rsidP="007737B8">
      <w:pPr>
        <w:pStyle w:val="ListParagraph"/>
        <w:numPr>
          <w:ilvl w:val="0"/>
          <w:numId w:val="1"/>
        </w:numPr>
        <w:rPr>
          <w:rFonts w:ascii="Arial" w:hAnsi="Arial" w:cs="Arial"/>
          <w:sz w:val="28"/>
          <w:szCs w:val="28"/>
          <w:lang w:val="fr-CA"/>
        </w:rPr>
      </w:pPr>
      <w:r w:rsidRPr="0011072F">
        <w:rPr>
          <w:rFonts w:ascii="Arial" w:hAnsi="Arial" w:cs="Arial"/>
          <w:sz w:val="28"/>
          <w:szCs w:val="28"/>
          <w:lang w:val="fr-CA"/>
        </w:rPr>
        <w:t>Les navigateurs en prestations d'invalidité de RDVC offrent un accompagnement individuel et sur mesure aux demandeurs qui souhaitent de l’aide pour comprendre tout le processus de demande de prestations.</w:t>
      </w:r>
    </w:p>
    <w:p w14:paraId="4DD92662" w14:textId="77777777" w:rsidR="007737B8" w:rsidRPr="007737B8" w:rsidRDefault="007737B8" w:rsidP="00005DE2">
      <w:pPr>
        <w:pStyle w:val="ListParagraph"/>
        <w:spacing w:line="276" w:lineRule="auto"/>
        <w:rPr>
          <w:rFonts w:ascii="Arial" w:eastAsia="Arial" w:hAnsi="Arial" w:cs="Arial"/>
          <w:lang w:val="fr-CA"/>
        </w:rPr>
      </w:pPr>
    </w:p>
    <w:p w14:paraId="31C11806" w14:textId="16A272C1" w:rsidR="001B4264" w:rsidRPr="001B3697" w:rsidRDefault="001B3697" w:rsidP="43DE8807">
      <w:pPr>
        <w:pStyle w:val="Heading2"/>
        <w:rPr>
          <w:rFonts w:ascii="Arial" w:hAnsi="Arial" w:cs="Arial"/>
          <w:b/>
          <w:bCs/>
          <w:lang w:val="fr-CA"/>
        </w:rPr>
      </w:pPr>
      <w:r w:rsidRPr="001B3697">
        <w:rPr>
          <w:rFonts w:ascii="Arial" w:hAnsi="Arial" w:cs="Arial"/>
          <w:b/>
          <w:bCs/>
          <w:lang w:val="fr-CA"/>
        </w:rPr>
        <w:t>Qu</w:t>
      </w:r>
      <w:r>
        <w:rPr>
          <w:rFonts w:ascii="Arial" w:hAnsi="Arial" w:cs="Arial"/>
          <w:b/>
          <w:bCs/>
          <w:lang w:val="fr-CA"/>
        </w:rPr>
        <w:t>’est-ce que le Programme de soutien aux per</w:t>
      </w:r>
      <w:r w:rsidR="00B23316">
        <w:rPr>
          <w:rFonts w:ascii="Arial" w:hAnsi="Arial" w:cs="Arial"/>
          <w:b/>
          <w:bCs/>
          <w:lang w:val="fr-CA"/>
        </w:rPr>
        <w:t>s</w:t>
      </w:r>
      <w:r>
        <w:rPr>
          <w:rFonts w:ascii="Arial" w:hAnsi="Arial" w:cs="Arial"/>
          <w:b/>
          <w:bCs/>
          <w:lang w:val="fr-CA"/>
        </w:rPr>
        <w:t>onnes ayant un handicap?</w:t>
      </w:r>
      <w:r w:rsidR="70D7245C" w:rsidRPr="001B3697">
        <w:rPr>
          <w:rFonts w:ascii="Arial" w:hAnsi="Arial" w:cs="Arial"/>
          <w:b/>
          <w:bCs/>
          <w:lang w:val="fr-CA"/>
        </w:rPr>
        <w:t xml:space="preserve"> </w:t>
      </w:r>
    </w:p>
    <w:p w14:paraId="79CB933D" w14:textId="0403773F" w:rsidR="0087381F" w:rsidRPr="0011072F" w:rsidRDefault="00E92AA7" w:rsidP="0087381F">
      <w:pPr>
        <w:pStyle w:val="ListParagraph"/>
        <w:numPr>
          <w:ilvl w:val="0"/>
          <w:numId w:val="3"/>
        </w:numPr>
        <w:spacing w:line="276" w:lineRule="auto"/>
        <w:rPr>
          <w:rFonts w:ascii="Arial" w:hAnsi="Arial" w:cs="Arial"/>
          <w:b/>
          <w:bCs/>
          <w:sz w:val="28"/>
          <w:szCs w:val="28"/>
          <w:lang w:val="fr-CA"/>
        </w:rPr>
      </w:pPr>
      <w:r w:rsidRPr="0011072F">
        <w:rPr>
          <w:rFonts w:ascii="Arial" w:hAnsi="Arial" w:cs="Arial"/>
          <w:sz w:val="28"/>
          <w:szCs w:val="28"/>
          <w:lang w:val="fr-CA"/>
        </w:rPr>
        <w:t>Le Programme de soutien aux personnes ayant un handicap</w:t>
      </w:r>
      <w:r w:rsidR="00C354E8" w:rsidRPr="0011072F">
        <w:rPr>
          <w:rFonts w:ascii="Arial" w:hAnsi="Arial" w:cs="Arial"/>
          <w:sz w:val="28"/>
          <w:szCs w:val="28"/>
          <w:lang w:val="fr-CA"/>
        </w:rPr>
        <w:t xml:space="preserve"> </w:t>
      </w:r>
      <w:r w:rsidRPr="0011072F">
        <w:rPr>
          <w:rFonts w:ascii="Arial" w:hAnsi="Arial" w:cs="Arial"/>
          <w:sz w:val="28"/>
          <w:szCs w:val="28"/>
          <w:lang w:val="fr-CA"/>
        </w:rPr>
        <w:t xml:space="preserve">a pour objectif de les aider à renforcer leur autonomie et leur participation à la vie </w:t>
      </w:r>
      <w:r w:rsidR="00901C81" w:rsidRPr="0011072F">
        <w:rPr>
          <w:rFonts w:ascii="Arial" w:hAnsi="Arial" w:cs="Arial"/>
          <w:sz w:val="28"/>
          <w:szCs w:val="28"/>
          <w:lang w:val="fr-CA"/>
        </w:rPr>
        <w:t>communautaire</w:t>
      </w:r>
      <w:r w:rsidRPr="0011072F">
        <w:rPr>
          <w:rFonts w:ascii="Arial" w:hAnsi="Arial" w:cs="Arial"/>
          <w:sz w:val="28"/>
          <w:szCs w:val="28"/>
          <w:lang w:val="fr-CA"/>
        </w:rPr>
        <w:t xml:space="preserve"> grâce à un accompagnement personnalisé.  </w:t>
      </w:r>
      <w:r w:rsidR="0087381F" w:rsidRPr="0011072F">
        <w:rPr>
          <w:rFonts w:ascii="Arial" w:hAnsi="Arial" w:cs="Arial"/>
          <w:sz w:val="28"/>
          <w:szCs w:val="28"/>
          <w:lang w:val="fr-CA"/>
        </w:rPr>
        <w:t xml:space="preserve"> </w:t>
      </w:r>
    </w:p>
    <w:p w14:paraId="4FF514DE" w14:textId="23002F42" w:rsidR="0087381F" w:rsidRPr="0011072F" w:rsidRDefault="0087381F" w:rsidP="0087381F">
      <w:pPr>
        <w:pStyle w:val="ListParagraph"/>
        <w:numPr>
          <w:ilvl w:val="0"/>
          <w:numId w:val="3"/>
        </w:numPr>
        <w:spacing w:line="276" w:lineRule="auto"/>
        <w:rPr>
          <w:rFonts w:ascii="Arial" w:hAnsi="Arial" w:cs="Arial"/>
          <w:b/>
          <w:bCs/>
          <w:sz w:val="28"/>
          <w:szCs w:val="28"/>
        </w:rPr>
      </w:pPr>
      <w:r w:rsidRPr="0011072F">
        <w:rPr>
          <w:rFonts w:ascii="Arial" w:hAnsi="Arial" w:cs="Arial"/>
          <w:sz w:val="28"/>
          <w:szCs w:val="28"/>
        </w:rPr>
        <w:t xml:space="preserve">The type of support that may be provided includes: </w:t>
      </w:r>
    </w:p>
    <w:p w14:paraId="7F270CAF" w14:textId="119E2CCE" w:rsidR="0087381F" w:rsidRPr="0011072F" w:rsidRDefault="00B510E5" w:rsidP="0087381F">
      <w:pPr>
        <w:pStyle w:val="ListParagraph"/>
        <w:numPr>
          <w:ilvl w:val="1"/>
          <w:numId w:val="3"/>
        </w:numPr>
        <w:spacing w:line="276" w:lineRule="auto"/>
        <w:rPr>
          <w:rFonts w:ascii="Arial" w:hAnsi="Arial" w:cs="Arial"/>
          <w:b/>
          <w:bCs/>
          <w:sz w:val="28"/>
          <w:szCs w:val="28"/>
          <w:lang w:val="fr-CA"/>
        </w:rPr>
      </w:pPr>
      <w:r w:rsidRPr="0011072F">
        <w:rPr>
          <w:rFonts w:ascii="Arial" w:hAnsi="Arial" w:cs="Arial"/>
          <w:sz w:val="28"/>
          <w:szCs w:val="28"/>
          <w:lang w:val="fr-CA"/>
        </w:rPr>
        <w:t>Travailleur à domicile ou familial</w:t>
      </w:r>
    </w:p>
    <w:p w14:paraId="5599393D" w14:textId="68E90239" w:rsidR="0087381F" w:rsidRPr="0011072F" w:rsidRDefault="002B4BEE" w:rsidP="0087381F">
      <w:pPr>
        <w:pStyle w:val="ListParagraph"/>
        <w:numPr>
          <w:ilvl w:val="1"/>
          <w:numId w:val="3"/>
        </w:numPr>
        <w:spacing w:line="276" w:lineRule="auto"/>
        <w:rPr>
          <w:rFonts w:ascii="Arial" w:hAnsi="Arial" w:cs="Arial"/>
          <w:b/>
          <w:bCs/>
          <w:sz w:val="28"/>
          <w:szCs w:val="28"/>
        </w:rPr>
      </w:pPr>
      <w:r w:rsidRPr="0011072F">
        <w:rPr>
          <w:rFonts w:ascii="Arial" w:hAnsi="Arial" w:cs="Arial"/>
          <w:sz w:val="28"/>
          <w:szCs w:val="28"/>
        </w:rPr>
        <w:t>Services de relève</w:t>
      </w:r>
    </w:p>
    <w:p w14:paraId="3DCD9C20" w14:textId="77777777" w:rsidR="000E1499" w:rsidRPr="0011072F" w:rsidRDefault="000E1499" w:rsidP="0087381F">
      <w:pPr>
        <w:pStyle w:val="ListParagraph"/>
        <w:numPr>
          <w:ilvl w:val="1"/>
          <w:numId w:val="3"/>
        </w:numPr>
        <w:spacing w:line="276" w:lineRule="auto"/>
        <w:rPr>
          <w:rFonts w:ascii="Arial" w:hAnsi="Arial" w:cs="Arial"/>
          <w:b/>
          <w:bCs/>
          <w:sz w:val="28"/>
          <w:szCs w:val="28"/>
          <w:lang w:val="fr-CA"/>
        </w:rPr>
      </w:pPr>
      <w:r w:rsidRPr="0011072F">
        <w:rPr>
          <w:rFonts w:ascii="Arial" w:hAnsi="Arial" w:cs="Arial"/>
          <w:sz w:val="28"/>
          <w:szCs w:val="28"/>
          <w:lang w:val="fr-CA"/>
        </w:rPr>
        <w:t xml:space="preserve">Soutien et assistance personnalisés hors du domicile </w:t>
      </w:r>
    </w:p>
    <w:p w14:paraId="05A935E5" w14:textId="3CEB6F45" w:rsidR="0087381F" w:rsidRPr="0011072F" w:rsidRDefault="007E25AA" w:rsidP="0087381F">
      <w:pPr>
        <w:pStyle w:val="ListParagraph"/>
        <w:numPr>
          <w:ilvl w:val="1"/>
          <w:numId w:val="3"/>
        </w:numPr>
        <w:spacing w:line="276" w:lineRule="auto"/>
        <w:rPr>
          <w:rFonts w:ascii="Arial" w:hAnsi="Arial" w:cs="Arial"/>
          <w:b/>
          <w:bCs/>
          <w:sz w:val="28"/>
          <w:szCs w:val="28"/>
          <w:lang w:val="fr-CA"/>
        </w:rPr>
      </w:pPr>
      <w:r w:rsidRPr="0011072F">
        <w:rPr>
          <w:rFonts w:ascii="Arial" w:hAnsi="Arial" w:cs="Arial"/>
          <w:sz w:val="28"/>
          <w:szCs w:val="28"/>
          <w:lang w:val="fr-CA"/>
        </w:rPr>
        <w:t>Formation aux compétences de la vie quotidienne</w:t>
      </w:r>
    </w:p>
    <w:p w14:paraId="2E9D165A" w14:textId="741839D5" w:rsidR="0087381F" w:rsidRPr="0011072F" w:rsidRDefault="00190B51" w:rsidP="0087381F">
      <w:pPr>
        <w:pStyle w:val="ListParagraph"/>
        <w:numPr>
          <w:ilvl w:val="1"/>
          <w:numId w:val="3"/>
        </w:numPr>
        <w:spacing w:line="276" w:lineRule="auto"/>
        <w:rPr>
          <w:rFonts w:ascii="Arial" w:hAnsi="Arial" w:cs="Arial"/>
          <w:b/>
          <w:bCs/>
          <w:sz w:val="28"/>
          <w:szCs w:val="28"/>
          <w:lang w:val="fr-CA"/>
        </w:rPr>
      </w:pPr>
      <w:r w:rsidRPr="0011072F">
        <w:rPr>
          <w:rFonts w:ascii="Arial" w:hAnsi="Arial" w:cs="Arial"/>
          <w:sz w:val="28"/>
          <w:szCs w:val="28"/>
          <w:lang w:val="fr-CA"/>
        </w:rPr>
        <w:t>Services de transport adaptés aux personnes handicapées</w:t>
      </w:r>
    </w:p>
    <w:p w14:paraId="6708447E" w14:textId="4206900A" w:rsidR="0087381F" w:rsidRPr="0011072F" w:rsidRDefault="00277D18" w:rsidP="0087381F">
      <w:pPr>
        <w:pStyle w:val="ListParagraph"/>
        <w:numPr>
          <w:ilvl w:val="1"/>
          <w:numId w:val="3"/>
        </w:numPr>
        <w:spacing w:line="276" w:lineRule="auto"/>
        <w:rPr>
          <w:rFonts w:ascii="Arial" w:hAnsi="Arial" w:cs="Arial"/>
          <w:b/>
          <w:bCs/>
          <w:sz w:val="28"/>
          <w:szCs w:val="28"/>
        </w:rPr>
      </w:pPr>
      <w:r w:rsidRPr="0011072F">
        <w:rPr>
          <w:rFonts w:ascii="Arial" w:hAnsi="Arial" w:cs="Arial"/>
          <w:sz w:val="28"/>
          <w:szCs w:val="28"/>
        </w:rPr>
        <w:t>Repas à domicile</w:t>
      </w:r>
    </w:p>
    <w:p w14:paraId="22009958" w14:textId="7F36AE9E" w:rsidR="0087381F" w:rsidRPr="0011072F" w:rsidRDefault="00920B16" w:rsidP="0087381F">
      <w:pPr>
        <w:pStyle w:val="ListParagraph"/>
        <w:numPr>
          <w:ilvl w:val="1"/>
          <w:numId w:val="3"/>
        </w:numPr>
        <w:spacing w:line="276" w:lineRule="auto"/>
        <w:rPr>
          <w:rFonts w:ascii="Arial" w:hAnsi="Arial" w:cs="Arial"/>
          <w:b/>
          <w:bCs/>
          <w:sz w:val="28"/>
          <w:szCs w:val="28"/>
          <w:lang w:val="fr-CA"/>
        </w:rPr>
      </w:pPr>
      <w:r w:rsidRPr="0011072F">
        <w:rPr>
          <w:rFonts w:ascii="Arial" w:hAnsi="Arial" w:cs="Arial"/>
          <w:sz w:val="28"/>
          <w:szCs w:val="28"/>
          <w:lang w:val="fr-CA"/>
        </w:rPr>
        <w:t>Programme de services d'aide à l'emploi et d'accompagnement</w:t>
      </w:r>
    </w:p>
    <w:p w14:paraId="199BEEF2" w14:textId="77777777" w:rsidR="00D35C39" w:rsidRPr="0011072F" w:rsidRDefault="00D35C39" w:rsidP="00AC6EAD">
      <w:pPr>
        <w:pStyle w:val="ListParagraph"/>
        <w:numPr>
          <w:ilvl w:val="0"/>
          <w:numId w:val="3"/>
        </w:numPr>
        <w:spacing w:line="276" w:lineRule="auto"/>
        <w:rPr>
          <w:rFonts w:ascii="Arial" w:hAnsi="Arial" w:cs="Arial"/>
          <w:b/>
          <w:bCs/>
          <w:sz w:val="28"/>
          <w:szCs w:val="28"/>
          <w:lang w:val="fr-CA"/>
        </w:rPr>
      </w:pPr>
      <w:r w:rsidRPr="0011072F">
        <w:rPr>
          <w:rFonts w:ascii="Arial" w:hAnsi="Arial" w:cs="Arial"/>
          <w:sz w:val="28"/>
          <w:szCs w:val="28"/>
          <w:lang w:val="fr-CA"/>
        </w:rPr>
        <w:lastRenderedPageBreak/>
        <w:t>Ce programme ne couvre pas les services liés à la toxicomanie, la mise aux normes des véhicules, les aménagements du domicile, les services de santé mentale ou les aides au revenu.</w:t>
      </w:r>
    </w:p>
    <w:p w14:paraId="0D4A6F3C" w14:textId="2F48D010" w:rsidR="00AC6EAD" w:rsidRPr="0011072F" w:rsidRDefault="00DE0581" w:rsidP="00AC6EAD">
      <w:pPr>
        <w:pStyle w:val="ListParagraph"/>
        <w:numPr>
          <w:ilvl w:val="0"/>
          <w:numId w:val="3"/>
        </w:numPr>
        <w:spacing w:line="276" w:lineRule="auto"/>
        <w:rPr>
          <w:rFonts w:ascii="Arial" w:hAnsi="Arial" w:cs="Arial"/>
          <w:b/>
          <w:bCs/>
          <w:sz w:val="28"/>
          <w:szCs w:val="28"/>
          <w:lang w:val="fr-CA"/>
        </w:rPr>
      </w:pPr>
      <w:r w:rsidRPr="0011072F">
        <w:rPr>
          <w:rFonts w:ascii="Arial" w:hAnsi="Arial" w:cs="Arial"/>
          <w:sz w:val="28"/>
          <w:szCs w:val="28"/>
          <w:lang w:val="fr-CA"/>
        </w:rPr>
        <w:t>Veuillez</w:t>
      </w:r>
      <w:r w:rsidR="007C04C4" w:rsidRPr="0011072F">
        <w:rPr>
          <w:rFonts w:ascii="Arial" w:hAnsi="Arial" w:cs="Arial"/>
          <w:sz w:val="28"/>
          <w:szCs w:val="28"/>
          <w:lang w:val="fr-CA"/>
        </w:rPr>
        <w:t xml:space="preserve"> </w:t>
      </w:r>
      <w:r w:rsidR="00B2703E" w:rsidRPr="0011072F">
        <w:rPr>
          <w:rFonts w:ascii="Arial" w:hAnsi="Arial" w:cs="Arial"/>
          <w:sz w:val="28"/>
          <w:szCs w:val="28"/>
          <w:lang w:val="fr-CA"/>
        </w:rPr>
        <w:t xml:space="preserve">vous renseigner sur les autres programmes </w:t>
      </w:r>
      <w:r w:rsidRPr="0011072F">
        <w:rPr>
          <w:rFonts w:ascii="Arial" w:hAnsi="Arial" w:cs="Arial"/>
          <w:sz w:val="28"/>
          <w:szCs w:val="28"/>
          <w:lang w:val="fr-CA"/>
        </w:rPr>
        <w:t>offerts</w:t>
      </w:r>
      <w:r w:rsidR="00B2703E" w:rsidRPr="0011072F">
        <w:rPr>
          <w:rFonts w:ascii="Arial" w:hAnsi="Arial" w:cs="Arial"/>
          <w:sz w:val="28"/>
          <w:szCs w:val="28"/>
          <w:lang w:val="fr-CA"/>
        </w:rPr>
        <w:t xml:space="preserve"> par le gouvernement provincial.</w:t>
      </w:r>
    </w:p>
    <w:p w14:paraId="43145B29" w14:textId="05F23B31" w:rsidR="00820BF5" w:rsidRPr="00D3216D" w:rsidRDefault="00D3216D" w:rsidP="00AC6EAD">
      <w:pPr>
        <w:pStyle w:val="ListParagraph"/>
        <w:numPr>
          <w:ilvl w:val="0"/>
          <w:numId w:val="3"/>
        </w:numPr>
        <w:spacing w:line="276" w:lineRule="auto"/>
        <w:rPr>
          <w:rFonts w:ascii="Arial" w:hAnsi="Arial" w:cs="Arial"/>
          <w:b/>
          <w:bCs/>
          <w:lang w:val="fr-CA"/>
        </w:rPr>
      </w:pPr>
      <w:r w:rsidRPr="0011072F">
        <w:rPr>
          <w:rFonts w:ascii="Arial" w:hAnsi="Arial" w:cs="Arial"/>
          <w:sz w:val="28"/>
          <w:szCs w:val="28"/>
          <w:lang w:val="fr-CA"/>
        </w:rPr>
        <w:t>Certains services peuvent entraîner des frais</w:t>
      </w:r>
      <w:r w:rsidRPr="00D3216D">
        <w:rPr>
          <w:rFonts w:ascii="Arial" w:hAnsi="Arial" w:cs="Arial"/>
          <w:lang w:val="fr-CA"/>
        </w:rPr>
        <w:t>.</w:t>
      </w:r>
    </w:p>
    <w:p w14:paraId="1E3C071F" w14:textId="77777777" w:rsidR="00C354E8" w:rsidRPr="00D3216D" w:rsidRDefault="00C354E8" w:rsidP="00AC6EAD">
      <w:pPr>
        <w:spacing w:line="276" w:lineRule="auto"/>
        <w:ind w:left="360"/>
        <w:rPr>
          <w:rFonts w:ascii="Arial" w:hAnsi="Arial" w:cs="Arial"/>
          <w:b/>
          <w:bCs/>
          <w:lang w:val="fr-CA"/>
        </w:rPr>
      </w:pPr>
    </w:p>
    <w:p w14:paraId="0D97763B" w14:textId="789B3D85" w:rsidR="001B4264" w:rsidRPr="00AC6EAD" w:rsidRDefault="00D3216D" w:rsidP="00AC6EAD">
      <w:pPr>
        <w:pStyle w:val="Heading2"/>
        <w:rPr>
          <w:rFonts w:ascii="Arial" w:hAnsi="Arial" w:cs="Arial"/>
          <w:b/>
          <w:bCs/>
        </w:rPr>
      </w:pPr>
      <w:r>
        <w:rPr>
          <w:rFonts w:ascii="Arial" w:hAnsi="Arial" w:cs="Arial"/>
          <w:b/>
          <w:bCs/>
        </w:rPr>
        <w:t>Critères d’admissibilité</w:t>
      </w:r>
    </w:p>
    <w:p w14:paraId="79313D3C" w14:textId="2DFF2121" w:rsidR="00AC6EAD" w:rsidRPr="0011072F" w:rsidRDefault="0006511A" w:rsidP="00AC6EAD">
      <w:pPr>
        <w:pStyle w:val="ListParagraph"/>
        <w:numPr>
          <w:ilvl w:val="0"/>
          <w:numId w:val="4"/>
        </w:numPr>
        <w:spacing w:line="276" w:lineRule="auto"/>
        <w:rPr>
          <w:rFonts w:ascii="Arial" w:hAnsi="Arial" w:cs="Arial"/>
          <w:b/>
          <w:bCs/>
          <w:sz w:val="28"/>
          <w:szCs w:val="28"/>
          <w:lang w:val="fr-CA"/>
        </w:rPr>
      </w:pPr>
      <w:r w:rsidRPr="0011072F">
        <w:rPr>
          <w:rFonts w:ascii="Arial" w:hAnsi="Arial" w:cs="Arial"/>
          <w:sz w:val="28"/>
          <w:szCs w:val="28"/>
          <w:lang w:val="fr-CA"/>
        </w:rPr>
        <w:t xml:space="preserve">Vous pourriez être admissible si </w:t>
      </w:r>
      <w:r w:rsidR="00AC6EAD" w:rsidRPr="0011072F">
        <w:rPr>
          <w:rFonts w:ascii="Arial" w:hAnsi="Arial" w:cs="Arial"/>
          <w:sz w:val="28"/>
          <w:szCs w:val="28"/>
          <w:lang w:val="fr-CA"/>
        </w:rPr>
        <w:t xml:space="preserve">: </w:t>
      </w:r>
    </w:p>
    <w:p w14:paraId="5AB2C4BE" w14:textId="1887D8DC" w:rsidR="00AC6EAD" w:rsidRPr="0011072F" w:rsidRDefault="001019AB" w:rsidP="00AC6EAD">
      <w:pPr>
        <w:pStyle w:val="ListParagraph"/>
        <w:numPr>
          <w:ilvl w:val="1"/>
          <w:numId w:val="4"/>
        </w:numPr>
        <w:spacing w:line="276" w:lineRule="auto"/>
        <w:rPr>
          <w:rFonts w:ascii="Arial" w:hAnsi="Arial" w:cs="Arial"/>
          <w:b/>
          <w:bCs/>
          <w:sz w:val="28"/>
          <w:szCs w:val="28"/>
          <w:lang w:val="fr-CA"/>
        </w:rPr>
      </w:pPr>
      <w:r w:rsidRPr="0011072F">
        <w:rPr>
          <w:rFonts w:ascii="Arial" w:hAnsi="Arial" w:cs="Arial"/>
          <w:sz w:val="28"/>
          <w:szCs w:val="28"/>
          <w:lang w:val="fr-CA"/>
        </w:rPr>
        <w:t>Vous êtes résident du Nouveau-Brunswick;</w:t>
      </w:r>
    </w:p>
    <w:p w14:paraId="35BBFC0E" w14:textId="71562AF7" w:rsidR="00AC6EAD" w:rsidRPr="0011072F" w:rsidRDefault="001019AB" w:rsidP="00AC6EAD">
      <w:pPr>
        <w:pStyle w:val="ListParagraph"/>
        <w:numPr>
          <w:ilvl w:val="1"/>
          <w:numId w:val="4"/>
        </w:numPr>
        <w:spacing w:line="276" w:lineRule="auto"/>
        <w:rPr>
          <w:rFonts w:ascii="Arial" w:hAnsi="Arial" w:cs="Arial"/>
          <w:b/>
          <w:bCs/>
          <w:sz w:val="28"/>
          <w:szCs w:val="28"/>
          <w:lang w:val="fr-CA"/>
        </w:rPr>
      </w:pPr>
      <w:r w:rsidRPr="0011072F">
        <w:rPr>
          <w:rFonts w:ascii="Arial" w:hAnsi="Arial" w:cs="Arial"/>
          <w:sz w:val="28"/>
          <w:szCs w:val="28"/>
          <w:lang w:val="fr-CA"/>
        </w:rPr>
        <w:t>Vous avez entre</w:t>
      </w:r>
      <w:r w:rsidR="00AC6EAD" w:rsidRPr="0011072F">
        <w:rPr>
          <w:rFonts w:ascii="Arial" w:hAnsi="Arial" w:cs="Arial"/>
          <w:sz w:val="28"/>
          <w:szCs w:val="28"/>
          <w:lang w:val="fr-CA"/>
        </w:rPr>
        <w:t xml:space="preserve"> 19 </w:t>
      </w:r>
      <w:r w:rsidRPr="0011072F">
        <w:rPr>
          <w:rFonts w:ascii="Arial" w:hAnsi="Arial" w:cs="Arial"/>
          <w:sz w:val="28"/>
          <w:szCs w:val="28"/>
          <w:lang w:val="fr-CA"/>
        </w:rPr>
        <w:t>et</w:t>
      </w:r>
      <w:r w:rsidR="00AC6EAD" w:rsidRPr="0011072F">
        <w:rPr>
          <w:rFonts w:ascii="Arial" w:hAnsi="Arial" w:cs="Arial"/>
          <w:sz w:val="28"/>
          <w:szCs w:val="28"/>
          <w:lang w:val="fr-CA"/>
        </w:rPr>
        <w:t xml:space="preserve"> 64</w:t>
      </w:r>
      <w:r w:rsidRPr="0011072F">
        <w:rPr>
          <w:rFonts w:ascii="Arial" w:hAnsi="Arial" w:cs="Arial"/>
          <w:sz w:val="28"/>
          <w:szCs w:val="28"/>
          <w:lang w:val="fr-CA"/>
        </w:rPr>
        <w:t xml:space="preserve"> ans</w:t>
      </w:r>
      <w:r w:rsidR="007138F9" w:rsidRPr="0011072F">
        <w:rPr>
          <w:rFonts w:ascii="Arial" w:hAnsi="Arial" w:cs="Arial"/>
          <w:sz w:val="28"/>
          <w:szCs w:val="28"/>
          <w:lang w:val="fr-CA"/>
        </w:rPr>
        <w:t>;</w:t>
      </w:r>
    </w:p>
    <w:p w14:paraId="03959E80" w14:textId="13C51D86" w:rsidR="00E202B5" w:rsidRPr="0011072F" w:rsidRDefault="007138F9" w:rsidP="00AC6EAD">
      <w:pPr>
        <w:pStyle w:val="ListParagraph"/>
        <w:numPr>
          <w:ilvl w:val="1"/>
          <w:numId w:val="4"/>
        </w:numPr>
        <w:spacing w:line="276" w:lineRule="auto"/>
        <w:rPr>
          <w:rFonts w:ascii="Arial" w:hAnsi="Arial" w:cs="Arial"/>
          <w:b/>
          <w:bCs/>
          <w:sz w:val="28"/>
          <w:szCs w:val="28"/>
          <w:lang w:val="fr-CA"/>
        </w:rPr>
      </w:pPr>
      <w:r w:rsidRPr="0011072F">
        <w:rPr>
          <w:rFonts w:ascii="Arial" w:hAnsi="Arial" w:cs="Arial"/>
          <w:sz w:val="28"/>
          <w:szCs w:val="28"/>
          <w:lang w:val="fr-CA"/>
        </w:rPr>
        <w:t>Vous avez une capacité de longue durée;</w:t>
      </w:r>
    </w:p>
    <w:p w14:paraId="7C883EC8" w14:textId="32968C4B" w:rsidR="003D0654" w:rsidRPr="0011072F" w:rsidRDefault="003D0654" w:rsidP="00AC6EAD">
      <w:pPr>
        <w:pStyle w:val="ListParagraph"/>
        <w:numPr>
          <w:ilvl w:val="1"/>
          <w:numId w:val="4"/>
        </w:numPr>
        <w:spacing w:line="276" w:lineRule="auto"/>
        <w:rPr>
          <w:rFonts w:ascii="Arial" w:hAnsi="Arial" w:cs="Arial"/>
          <w:b/>
          <w:bCs/>
          <w:sz w:val="28"/>
          <w:szCs w:val="28"/>
          <w:lang w:val="fr-CA"/>
        </w:rPr>
      </w:pPr>
      <w:r w:rsidRPr="0011072F">
        <w:rPr>
          <w:rFonts w:ascii="Arial" w:hAnsi="Arial" w:cs="Arial"/>
          <w:sz w:val="28"/>
          <w:szCs w:val="28"/>
          <w:lang w:val="fr-CA"/>
        </w:rPr>
        <w:t xml:space="preserve">Votre réseau d’aidants naturels </w:t>
      </w:r>
      <w:proofErr w:type="gramStart"/>
      <w:r w:rsidRPr="0011072F">
        <w:rPr>
          <w:rFonts w:ascii="Arial" w:hAnsi="Arial" w:cs="Arial"/>
          <w:sz w:val="28"/>
          <w:szCs w:val="28"/>
          <w:lang w:val="fr-CA"/>
        </w:rPr>
        <w:t>a</w:t>
      </w:r>
      <w:proofErr w:type="gramEnd"/>
      <w:r w:rsidRPr="0011072F">
        <w:rPr>
          <w:rFonts w:ascii="Arial" w:hAnsi="Arial" w:cs="Arial"/>
          <w:sz w:val="28"/>
          <w:szCs w:val="28"/>
          <w:lang w:val="fr-CA"/>
        </w:rPr>
        <w:t xml:space="preserve"> besoin d’aide pour mieux vous soutenir</w:t>
      </w:r>
      <w:r w:rsidR="00B64585" w:rsidRPr="0011072F">
        <w:rPr>
          <w:rFonts w:ascii="Arial" w:hAnsi="Arial" w:cs="Arial"/>
          <w:sz w:val="28"/>
          <w:szCs w:val="28"/>
          <w:lang w:val="fr-CA"/>
        </w:rPr>
        <w:t xml:space="preserve"> personnellement ou pour vous aider à participer </w:t>
      </w:r>
      <w:r w:rsidR="00CC7E64" w:rsidRPr="0011072F">
        <w:rPr>
          <w:rFonts w:ascii="Arial" w:hAnsi="Arial" w:cs="Arial"/>
          <w:sz w:val="28"/>
          <w:szCs w:val="28"/>
          <w:lang w:val="fr-CA"/>
        </w:rPr>
        <w:t>dans la communauté.</w:t>
      </w:r>
    </w:p>
    <w:p w14:paraId="1E7F5987" w14:textId="77777777" w:rsidR="00AC6EAD" w:rsidRPr="003D0654" w:rsidRDefault="00AC6EAD" w:rsidP="00E202B5">
      <w:pPr>
        <w:spacing w:line="276" w:lineRule="auto"/>
        <w:rPr>
          <w:rFonts w:ascii="Arial" w:hAnsi="Arial" w:cs="Arial"/>
          <w:b/>
          <w:bCs/>
          <w:lang w:val="fr-CA"/>
        </w:rPr>
      </w:pPr>
    </w:p>
    <w:p w14:paraId="2554516F" w14:textId="549AB4C2" w:rsidR="001B4264" w:rsidRPr="00E202B5" w:rsidRDefault="00FB4FDF" w:rsidP="00E202B5">
      <w:pPr>
        <w:pStyle w:val="Heading2"/>
        <w:rPr>
          <w:rFonts w:ascii="Arial" w:hAnsi="Arial" w:cs="Arial"/>
          <w:b/>
          <w:bCs/>
        </w:rPr>
      </w:pPr>
      <w:r>
        <w:rPr>
          <w:rFonts w:ascii="Arial" w:hAnsi="Arial" w:cs="Arial"/>
          <w:b/>
          <w:bCs/>
        </w:rPr>
        <w:t>Comment présenter une demande</w:t>
      </w:r>
    </w:p>
    <w:p w14:paraId="0C25B997" w14:textId="034DC916" w:rsidR="00582095" w:rsidRPr="0011072F" w:rsidRDefault="00582095" w:rsidP="00582095">
      <w:pPr>
        <w:pStyle w:val="ListParagraph"/>
        <w:numPr>
          <w:ilvl w:val="0"/>
          <w:numId w:val="5"/>
        </w:numPr>
        <w:spacing w:line="276" w:lineRule="auto"/>
        <w:rPr>
          <w:rFonts w:ascii="Arial" w:hAnsi="Arial" w:cs="Arial"/>
          <w:sz w:val="28"/>
          <w:szCs w:val="28"/>
          <w:lang w:val="fr-CA"/>
        </w:rPr>
      </w:pPr>
      <w:r w:rsidRPr="0011072F">
        <w:rPr>
          <w:rFonts w:ascii="Arial" w:hAnsi="Arial" w:cs="Arial"/>
          <w:sz w:val="28"/>
          <w:szCs w:val="28"/>
          <w:lang w:val="fr-CA"/>
        </w:rPr>
        <w:t xml:space="preserve">Vous pouvez faire une demande au PSPH en ligne afin de remplir un questionnaire de présélection. Si vous répondez aux conditions requises, vous pourrez alors accéder au formulaire de demande en ligne. </w:t>
      </w:r>
    </w:p>
    <w:p w14:paraId="0E33B305" w14:textId="23C1C242" w:rsidR="43DE8807" w:rsidRPr="00E22979" w:rsidRDefault="00582095" w:rsidP="0011564B">
      <w:pPr>
        <w:pStyle w:val="ListParagraph"/>
        <w:numPr>
          <w:ilvl w:val="0"/>
          <w:numId w:val="5"/>
        </w:numPr>
        <w:spacing w:line="276" w:lineRule="auto"/>
        <w:rPr>
          <w:rFonts w:ascii="Arial" w:hAnsi="Arial" w:cs="Arial"/>
          <w:sz w:val="28"/>
          <w:szCs w:val="28"/>
          <w:lang w:val="fr-FR"/>
        </w:rPr>
      </w:pPr>
      <w:r w:rsidRPr="0011072F">
        <w:rPr>
          <w:rFonts w:ascii="Arial" w:hAnsi="Arial" w:cs="Arial"/>
          <w:sz w:val="28"/>
          <w:szCs w:val="28"/>
          <w:lang w:val="fr-CA"/>
        </w:rPr>
        <w:t>Vous pouvez également contacter le service du Développement social au 1-833-733-7835 pour obtenir de l'aide.</w:t>
      </w:r>
    </w:p>
    <w:p w14:paraId="453A56FC" w14:textId="77777777" w:rsidR="0011564B" w:rsidRPr="00E22979" w:rsidRDefault="0011564B" w:rsidP="0011564B">
      <w:pPr>
        <w:pStyle w:val="ListParagraph"/>
        <w:spacing w:line="276" w:lineRule="auto"/>
        <w:rPr>
          <w:rFonts w:ascii="Arial" w:hAnsi="Arial" w:cs="Arial"/>
          <w:sz w:val="28"/>
          <w:szCs w:val="28"/>
          <w:lang w:val="fr-FR"/>
        </w:rPr>
      </w:pPr>
    </w:p>
    <w:p w14:paraId="727EB719" w14:textId="0AF85205" w:rsidR="589DAA7B" w:rsidRPr="0011072F" w:rsidRDefault="007864D8" w:rsidP="43DE8807">
      <w:pPr>
        <w:spacing w:line="276" w:lineRule="auto"/>
        <w:rPr>
          <w:rFonts w:ascii="Arial" w:hAnsi="Arial" w:cs="Arial"/>
          <w:sz w:val="28"/>
          <w:szCs w:val="28"/>
          <w:lang w:val="fr-CA"/>
        </w:rPr>
      </w:pPr>
      <w:hyperlink r:id="rId10" w:history="1">
        <w:r w:rsidRPr="0011072F">
          <w:rPr>
            <w:rStyle w:val="Hyperlink"/>
            <w:rFonts w:ascii="Arial" w:hAnsi="Arial" w:cs="Arial"/>
            <w:sz w:val="28"/>
            <w:szCs w:val="28"/>
            <w:lang w:val="fr-CA"/>
          </w:rPr>
          <w:t>Pour plus d’information</w:t>
        </w:r>
        <w:r w:rsidR="00D455F5" w:rsidRPr="0011072F">
          <w:rPr>
            <w:rStyle w:val="Hyperlink"/>
            <w:rFonts w:ascii="Arial" w:hAnsi="Arial" w:cs="Arial"/>
            <w:sz w:val="28"/>
            <w:szCs w:val="28"/>
            <w:lang w:val="fr-CA"/>
          </w:rPr>
          <w:t xml:space="preserve"> sur</w:t>
        </w:r>
        <w:r w:rsidRPr="0011072F">
          <w:rPr>
            <w:rStyle w:val="Hyperlink"/>
            <w:rFonts w:ascii="Arial" w:hAnsi="Arial" w:cs="Arial"/>
            <w:sz w:val="28"/>
            <w:szCs w:val="28"/>
            <w:lang w:val="fr-CA"/>
          </w:rPr>
          <w:t xml:space="preserve"> le Programme de soutien aux </w:t>
        </w:r>
        <w:r w:rsidR="00B45205" w:rsidRPr="0011072F">
          <w:rPr>
            <w:rStyle w:val="Hyperlink"/>
            <w:rFonts w:ascii="Arial" w:hAnsi="Arial" w:cs="Arial"/>
            <w:sz w:val="28"/>
            <w:szCs w:val="28"/>
            <w:lang w:val="fr-CA"/>
          </w:rPr>
          <w:t>personnes ayant un handicap</w:t>
        </w:r>
        <w:r w:rsidR="00D455F5" w:rsidRPr="0011072F">
          <w:rPr>
            <w:rStyle w:val="Hyperlink"/>
            <w:rFonts w:ascii="Arial" w:hAnsi="Arial" w:cs="Arial"/>
            <w:sz w:val="28"/>
            <w:szCs w:val="28"/>
            <w:lang w:val="fr-CA"/>
          </w:rPr>
          <w:t xml:space="preserve"> du N.-B., consultez </w:t>
        </w:r>
        <w:r w:rsidR="00923D53" w:rsidRPr="0011072F">
          <w:rPr>
            <w:rStyle w:val="Hyperlink"/>
            <w:rFonts w:ascii="Arial" w:hAnsi="Arial" w:cs="Arial"/>
            <w:sz w:val="28"/>
            <w:szCs w:val="28"/>
            <w:lang w:val="fr-CA"/>
          </w:rPr>
          <w:t xml:space="preserve">Soutiens sociaux </w:t>
        </w:r>
        <w:r w:rsidR="00C743E4" w:rsidRPr="0011072F">
          <w:rPr>
            <w:rStyle w:val="Hyperlink"/>
            <w:rFonts w:ascii="Arial" w:hAnsi="Arial" w:cs="Arial"/>
            <w:sz w:val="28"/>
            <w:szCs w:val="28"/>
            <w:lang w:val="fr-CA"/>
          </w:rPr>
          <w:t>NB.</w:t>
        </w:r>
      </w:hyperlink>
      <w:r w:rsidR="00C743E4" w:rsidRPr="0011072F">
        <w:rPr>
          <w:rFonts w:ascii="Arial" w:hAnsi="Arial" w:cs="Arial"/>
          <w:sz w:val="28"/>
          <w:szCs w:val="28"/>
          <w:lang w:val="fr-CA"/>
        </w:rPr>
        <w:t xml:space="preserve"> </w:t>
      </w:r>
    </w:p>
    <w:p w14:paraId="39101A9A" w14:textId="77777777" w:rsidR="00F92C08" w:rsidRPr="0011072F" w:rsidRDefault="00F92C08" w:rsidP="43DE8807">
      <w:pPr>
        <w:spacing w:line="276" w:lineRule="auto"/>
        <w:rPr>
          <w:rFonts w:ascii="Arial" w:hAnsi="Arial" w:cs="Arial"/>
          <w:sz w:val="28"/>
          <w:szCs w:val="28"/>
          <w:lang w:val="fr-CA"/>
        </w:rPr>
      </w:pPr>
    </w:p>
    <w:p w14:paraId="4131E21A" w14:textId="77777777" w:rsidR="00F92C08" w:rsidRPr="0011072F" w:rsidRDefault="00F92C08" w:rsidP="00F92C08">
      <w:pPr>
        <w:rPr>
          <w:rFonts w:ascii="Arial" w:hAnsi="Arial" w:cs="Arial"/>
          <w:sz w:val="28"/>
          <w:szCs w:val="28"/>
          <w:lang w:val="fr-CA"/>
        </w:rPr>
      </w:pPr>
    </w:p>
    <w:p w14:paraId="62910005" w14:textId="77777777" w:rsidR="00F032A6" w:rsidRPr="0011072F" w:rsidRDefault="00F032A6" w:rsidP="00F032A6">
      <w:pPr>
        <w:rPr>
          <w:rFonts w:ascii="Arial" w:hAnsi="Arial" w:cs="Arial"/>
          <w:sz w:val="28"/>
          <w:szCs w:val="28"/>
        </w:rPr>
      </w:pPr>
      <w:r w:rsidRPr="0011072F">
        <w:rPr>
          <w:rFonts w:ascii="Arial" w:hAnsi="Arial" w:cs="Arial"/>
          <w:sz w:val="28"/>
          <w:szCs w:val="28"/>
        </w:rPr>
        <w:lastRenderedPageBreak/>
        <w:fldChar w:fldCharType="begin"/>
      </w:r>
      <w:r w:rsidRPr="0011072F">
        <w:rPr>
          <w:rFonts w:ascii="Arial" w:hAnsi="Arial" w:cs="Arial"/>
          <w:sz w:val="28"/>
          <w:szCs w:val="28"/>
        </w:rPr>
        <w:instrText>HYPERLINK "https://visionlossrehab.ca/en/disability-benefits-navigation" \t "_blank"</w:instrText>
      </w:r>
      <w:r w:rsidRPr="0011072F">
        <w:rPr>
          <w:rFonts w:ascii="Arial" w:hAnsi="Arial" w:cs="Arial"/>
          <w:sz w:val="28"/>
          <w:szCs w:val="28"/>
        </w:rPr>
      </w:r>
      <w:r w:rsidRPr="0011072F">
        <w:rPr>
          <w:rFonts w:ascii="Arial" w:hAnsi="Arial" w:cs="Arial"/>
          <w:sz w:val="28"/>
          <w:szCs w:val="28"/>
        </w:rPr>
        <w:fldChar w:fldCharType="separate"/>
      </w:r>
      <w:hyperlink r:id="rId11" w:tgtFrame="_blank" w:history="1">
        <w:r w:rsidRPr="0011072F">
          <w:rPr>
            <w:rFonts w:ascii="Arial" w:hAnsi="Arial" w:cs="Arial"/>
            <w:color w:val="0563C1" w:themeColor="hyperlink"/>
            <w:sz w:val="28"/>
            <w:szCs w:val="28"/>
            <w:u w:val="single"/>
          </w:rPr>
          <w:t xml:space="preserve">Pour plus d’informations sur le PSPH de RDVC, consultez le site web de Réadaptation en déficience visuelle Canada. </w:t>
        </w:r>
      </w:hyperlink>
      <w:r w:rsidRPr="0011072F">
        <w:rPr>
          <w:rFonts w:ascii="Arial" w:hAnsi="Arial" w:cs="Arial"/>
          <w:sz w:val="28"/>
          <w:szCs w:val="28"/>
        </w:rPr>
        <w:t> </w:t>
      </w:r>
    </w:p>
    <w:p w14:paraId="36380BF7" w14:textId="77777777" w:rsidR="00F032A6" w:rsidRDefault="00F032A6" w:rsidP="00F032A6">
      <w:pPr>
        <w:spacing w:line="276" w:lineRule="auto"/>
      </w:pPr>
      <w:r w:rsidRPr="0011072F">
        <w:rPr>
          <w:rFonts w:ascii="Arial" w:hAnsi="Arial" w:cs="Arial"/>
          <w:sz w:val="28"/>
          <w:szCs w:val="28"/>
        </w:rPr>
        <w:fldChar w:fldCharType="end"/>
      </w:r>
    </w:p>
    <w:p w14:paraId="41779804" w14:textId="77777777" w:rsidR="00883AA7" w:rsidRPr="003E7589" w:rsidRDefault="00883AA7" w:rsidP="00ED4735">
      <w:pPr>
        <w:spacing w:line="276" w:lineRule="auto"/>
        <w:rPr>
          <w:rFonts w:ascii="Arial" w:hAnsi="Arial" w:cs="Arial"/>
        </w:rPr>
      </w:pPr>
    </w:p>
    <w:sectPr w:rsidR="00883AA7" w:rsidRPr="003E7589" w:rsidSect="001C7726">
      <w:headerReference w:type="default" r:id="rId12"/>
      <w:footerReference w:type="default" r:id="rId13"/>
      <w:pgSz w:w="12240" w:h="15840"/>
      <w:pgMar w:top="1440" w:right="1440" w:bottom="1440" w:left="1440" w:header="708"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CE19D" w14:textId="77777777" w:rsidR="003E2D37" w:rsidRDefault="003E2D37" w:rsidP="00D41AE4">
      <w:r>
        <w:separator/>
      </w:r>
    </w:p>
  </w:endnote>
  <w:endnote w:type="continuationSeparator" w:id="0">
    <w:p w14:paraId="72A74B57" w14:textId="77777777" w:rsidR="003E2D37" w:rsidRDefault="003E2D37" w:rsidP="00D41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C560" w14:textId="0DA12249" w:rsidR="001C7726" w:rsidRPr="00FA0B9E" w:rsidRDefault="002D59B6" w:rsidP="002D59B6">
    <w:pPr>
      <w:autoSpaceDE w:val="0"/>
      <w:autoSpaceDN w:val="0"/>
      <w:adjustRightInd w:val="0"/>
      <w:spacing w:line="288" w:lineRule="auto"/>
      <w:ind w:left="-567"/>
      <w:jc w:val="right"/>
      <w:textAlignment w:val="center"/>
      <w:rPr>
        <w:rFonts w:ascii="Arial" w:hAnsi="Arial" w:cs="Arial"/>
      </w:rPr>
    </w:pPr>
    <w:r>
      <w:rPr>
        <w:rFonts w:ascii="Arial" w:hAnsi="Arial" w:cs="Arial"/>
        <w:noProof/>
      </w:rPr>
      <w:drawing>
        <wp:inline distT="0" distB="0" distL="0" distR="0" wp14:anchorId="79ACF53A" wp14:editId="6D926BD9">
          <wp:extent cx="1283985" cy="811033"/>
          <wp:effectExtent l="0" t="0" r="0" b="8255"/>
          <wp:docPr id="1607810448" name="Picture 1" descr="A blue background with black text and white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810448" name="Picture 1" descr="A blue background with black text and white compas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12118" cy="828803"/>
                  </a:xfrm>
                  <a:prstGeom prst="rect">
                    <a:avLst/>
                  </a:prstGeom>
                </pic:spPr>
              </pic:pic>
            </a:graphicData>
          </a:graphic>
        </wp:inline>
      </w:drawing>
    </w:r>
  </w:p>
  <w:p w14:paraId="4DC60B5D" w14:textId="77777777" w:rsidR="00FD7E31" w:rsidRDefault="00FD7E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14A40" w14:textId="77777777" w:rsidR="003E2D37" w:rsidRDefault="003E2D37" w:rsidP="00D41AE4">
      <w:r>
        <w:separator/>
      </w:r>
    </w:p>
  </w:footnote>
  <w:footnote w:type="continuationSeparator" w:id="0">
    <w:p w14:paraId="239B3627" w14:textId="77777777" w:rsidR="003E2D37" w:rsidRDefault="003E2D37" w:rsidP="00D41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077C" w14:textId="222CA0E3" w:rsidR="00D41AE4" w:rsidRDefault="006F57DE" w:rsidP="006F57DE">
    <w:pPr>
      <w:pStyle w:val="Header"/>
      <w:ind w:left="-1440"/>
    </w:pPr>
    <w:r>
      <w:rPr>
        <w:noProof/>
      </w:rPr>
      <w:drawing>
        <wp:anchor distT="0" distB="0" distL="114300" distR="114300" simplePos="0" relativeHeight="251658240" behindDoc="0" locked="0" layoutInCell="1" allowOverlap="1" wp14:anchorId="7EA3FB50" wp14:editId="1A1F694F">
          <wp:simplePos x="0" y="0"/>
          <wp:positionH relativeFrom="column">
            <wp:posOffset>-914400</wp:posOffset>
          </wp:positionH>
          <wp:positionV relativeFrom="paragraph">
            <wp:posOffset>-440055</wp:posOffset>
          </wp:positionV>
          <wp:extent cx="7781925" cy="1524000"/>
          <wp:effectExtent l="0" t="0" r="0" b="0"/>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92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13494"/>
    <w:multiLevelType w:val="multilevel"/>
    <w:tmpl w:val="B76E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D0F33"/>
    <w:multiLevelType w:val="hybridMultilevel"/>
    <w:tmpl w:val="B0540A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86E5F16"/>
    <w:multiLevelType w:val="hybridMultilevel"/>
    <w:tmpl w:val="2EC48CA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8EA0140"/>
    <w:multiLevelType w:val="hybridMultilevel"/>
    <w:tmpl w:val="587E6BB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6871C7D"/>
    <w:multiLevelType w:val="hybridMultilevel"/>
    <w:tmpl w:val="248699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7A86543"/>
    <w:multiLevelType w:val="hybridMultilevel"/>
    <w:tmpl w:val="F1A4A1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8DD77AC"/>
    <w:multiLevelType w:val="hybridMultilevel"/>
    <w:tmpl w:val="FB9C5768"/>
    <w:lvl w:ilvl="0" w:tplc="8FA64FC8">
      <w:start w:val="1"/>
      <w:numFmt w:val="bullet"/>
      <w:lvlText w:val=""/>
      <w:lvlJc w:val="left"/>
      <w:pPr>
        <w:ind w:left="720" w:hanging="360"/>
      </w:pPr>
      <w:rPr>
        <w:rFonts w:ascii="Symbol" w:hAnsi="Symbol" w:hint="default"/>
      </w:rPr>
    </w:lvl>
    <w:lvl w:ilvl="1" w:tplc="1E10D77A">
      <w:start w:val="1"/>
      <w:numFmt w:val="bullet"/>
      <w:lvlText w:val="o"/>
      <w:lvlJc w:val="left"/>
      <w:pPr>
        <w:ind w:left="1440" w:hanging="360"/>
      </w:pPr>
      <w:rPr>
        <w:rFonts w:ascii="Courier New" w:hAnsi="Courier New" w:hint="default"/>
      </w:rPr>
    </w:lvl>
    <w:lvl w:ilvl="2" w:tplc="0AFA6870">
      <w:start w:val="1"/>
      <w:numFmt w:val="bullet"/>
      <w:lvlText w:val=""/>
      <w:lvlJc w:val="left"/>
      <w:pPr>
        <w:ind w:left="2160" w:hanging="360"/>
      </w:pPr>
      <w:rPr>
        <w:rFonts w:ascii="Wingdings" w:hAnsi="Wingdings" w:hint="default"/>
      </w:rPr>
    </w:lvl>
    <w:lvl w:ilvl="3" w:tplc="22A2F92A">
      <w:start w:val="1"/>
      <w:numFmt w:val="bullet"/>
      <w:lvlText w:val=""/>
      <w:lvlJc w:val="left"/>
      <w:pPr>
        <w:ind w:left="2880" w:hanging="360"/>
      </w:pPr>
      <w:rPr>
        <w:rFonts w:ascii="Symbol" w:hAnsi="Symbol" w:hint="default"/>
      </w:rPr>
    </w:lvl>
    <w:lvl w:ilvl="4" w:tplc="76425FD0">
      <w:start w:val="1"/>
      <w:numFmt w:val="bullet"/>
      <w:lvlText w:val="o"/>
      <w:lvlJc w:val="left"/>
      <w:pPr>
        <w:ind w:left="3600" w:hanging="360"/>
      </w:pPr>
      <w:rPr>
        <w:rFonts w:ascii="Courier New" w:hAnsi="Courier New" w:hint="default"/>
      </w:rPr>
    </w:lvl>
    <w:lvl w:ilvl="5" w:tplc="0232A2A2">
      <w:start w:val="1"/>
      <w:numFmt w:val="bullet"/>
      <w:lvlText w:val=""/>
      <w:lvlJc w:val="left"/>
      <w:pPr>
        <w:ind w:left="4320" w:hanging="360"/>
      </w:pPr>
      <w:rPr>
        <w:rFonts w:ascii="Wingdings" w:hAnsi="Wingdings" w:hint="default"/>
      </w:rPr>
    </w:lvl>
    <w:lvl w:ilvl="6" w:tplc="BA7CBF20">
      <w:start w:val="1"/>
      <w:numFmt w:val="bullet"/>
      <w:lvlText w:val=""/>
      <w:lvlJc w:val="left"/>
      <w:pPr>
        <w:ind w:left="5040" w:hanging="360"/>
      </w:pPr>
      <w:rPr>
        <w:rFonts w:ascii="Symbol" w:hAnsi="Symbol" w:hint="default"/>
      </w:rPr>
    </w:lvl>
    <w:lvl w:ilvl="7" w:tplc="BCD0EAF4">
      <w:start w:val="1"/>
      <w:numFmt w:val="bullet"/>
      <w:lvlText w:val="o"/>
      <w:lvlJc w:val="left"/>
      <w:pPr>
        <w:ind w:left="5760" w:hanging="360"/>
      </w:pPr>
      <w:rPr>
        <w:rFonts w:ascii="Courier New" w:hAnsi="Courier New" w:hint="default"/>
      </w:rPr>
    </w:lvl>
    <w:lvl w:ilvl="8" w:tplc="4650EC52">
      <w:start w:val="1"/>
      <w:numFmt w:val="bullet"/>
      <w:lvlText w:val=""/>
      <w:lvlJc w:val="left"/>
      <w:pPr>
        <w:ind w:left="6480" w:hanging="360"/>
      </w:pPr>
      <w:rPr>
        <w:rFonts w:ascii="Wingdings" w:hAnsi="Wingdings" w:hint="default"/>
      </w:rPr>
    </w:lvl>
  </w:abstractNum>
  <w:abstractNum w:abstractNumId="7" w15:restartNumberingAfterBreak="0">
    <w:nsid w:val="697EEED0"/>
    <w:multiLevelType w:val="hybridMultilevel"/>
    <w:tmpl w:val="DF2AFA1E"/>
    <w:lvl w:ilvl="0" w:tplc="F58E142E">
      <w:start w:val="1"/>
      <w:numFmt w:val="bullet"/>
      <w:lvlText w:val=""/>
      <w:lvlJc w:val="left"/>
      <w:pPr>
        <w:ind w:left="720" w:hanging="360"/>
      </w:pPr>
      <w:rPr>
        <w:rFonts w:ascii="Symbol" w:hAnsi="Symbol" w:hint="default"/>
      </w:rPr>
    </w:lvl>
    <w:lvl w:ilvl="1" w:tplc="A6F6A05A">
      <w:start w:val="1"/>
      <w:numFmt w:val="bullet"/>
      <w:lvlText w:val="o"/>
      <w:lvlJc w:val="left"/>
      <w:pPr>
        <w:ind w:left="1440" w:hanging="360"/>
      </w:pPr>
      <w:rPr>
        <w:rFonts w:ascii="Courier New" w:hAnsi="Courier New" w:hint="default"/>
      </w:rPr>
    </w:lvl>
    <w:lvl w:ilvl="2" w:tplc="166C8458">
      <w:start w:val="1"/>
      <w:numFmt w:val="bullet"/>
      <w:lvlText w:val=""/>
      <w:lvlJc w:val="left"/>
      <w:pPr>
        <w:ind w:left="2160" w:hanging="360"/>
      </w:pPr>
      <w:rPr>
        <w:rFonts w:ascii="Wingdings" w:hAnsi="Wingdings" w:hint="default"/>
      </w:rPr>
    </w:lvl>
    <w:lvl w:ilvl="3" w:tplc="8C4EFE14">
      <w:start w:val="1"/>
      <w:numFmt w:val="bullet"/>
      <w:lvlText w:val=""/>
      <w:lvlJc w:val="left"/>
      <w:pPr>
        <w:ind w:left="2880" w:hanging="360"/>
      </w:pPr>
      <w:rPr>
        <w:rFonts w:ascii="Symbol" w:hAnsi="Symbol" w:hint="default"/>
      </w:rPr>
    </w:lvl>
    <w:lvl w:ilvl="4" w:tplc="0AEC5CFA">
      <w:start w:val="1"/>
      <w:numFmt w:val="bullet"/>
      <w:lvlText w:val="o"/>
      <w:lvlJc w:val="left"/>
      <w:pPr>
        <w:ind w:left="3600" w:hanging="360"/>
      </w:pPr>
      <w:rPr>
        <w:rFonts w:ascii="Courier New" w:hAnsi="Courier New" w:hint="default"/>
      </w:rPr>
    </w:lvl>
    <w:lvl w:ilvl="5" w:tplc="6AE8A532">
      <w:start w:val="1"/>
      <w:numFmt w:val="bullet"/>
      <w:lvlText w:val=""/>
      <w:lvlJc w:val="left"/>
      <w:pPr>
        <w:ind w:left="4320" w:hanging="360"/>
      </w:pPr>
      <w:rPr>
        <w:rFonts w:ascii="Wingdings" w:hAnsi="Wingdings" w:hint="default"/>
      </w:rPr>
    </w:lvl>
    <w:lvl w:ilvl="6" w:tplc="DCDEDAC6">
      <w:start w:val="1"/>
      <w:numFmt w:val="bullet"/>
      <w:lvlText w:val=""/>
      <w:lvlJc w:val="left"/>
      <w:pPr>
        <w:ind w:left="5040" w:hanging="360"/>
      </w:pPr>
      <w:rPr>
        <w:rFonts w:ascii="Symbol" w:hAnsi="Symbol" w:hint="default"/>
      </w:rPr>
    </w:lvl>
    <w:lvl w:ilvl="7" w:tplc="84BC9568">
      <w:start w:val="1"/>
      <w:numFmt w:val="bullet"/>
      <w:lvlText w:val="o"/>
      <w:lvlJc w:val="left"/>
      <w:pPr>
        <w:ind w:left="5760" w:hanging="360"/>
      </w:pPr>
      <w:rPr>
        <w:rFonts w:ascii="Courier New" w:hAnsi="Courier New" w:hint="default"/>
      </w:rPr>
    </w:lvl>
    <w:lvl w:ilvl="8" w:tplc="38A09BEC">
      <w:start w:val="1"/>
      <w:numFmt w:val="bullet"/>
      <w:lvlText w:val=""/>
      <w:lvlJc w:val="left"/>
      <w:pPr>
        <w:ind w:left="6480" w:hanging="360"/>
      </w:pPr>
      <w:rPr>
        <w:rFonts w:ascii="Wingdings" w:hAnsi="Wingdings" w:hint="default"/>
      </w:rPr>
    </w:lvl>
  </w:abstractNum>
  <w:num w:numId="1" w16cid:durableId="583223998">
    <w:abstractNumId w:val="6"/>
  </w:num>
  <w:num w:numId="2" w16cid:durableId="1781484042">
    <w:abstractNumId w:val="7"/>
  </w:num>
  <w:num w:numId="3" w16cid:durableId="824129096">
    <w:abstractNumId w:val="2"/>
  </w:num>
  <w:num w:numId="4" w16cid:durableId="183137504">
    <w:abstractNumId w:val="3"/>
  </w:num>
  <w:num w:numId="5" w16cid:durableId="404228177">
    <w:abstractNumId w:val="5"/>
  </w:num>
  <w:num w:numId="6" w16cid:durableId="1067074090">
    <w:abstractNumId w:val="1"/>
  </w:num>
  <w:num w:numId="7" w16cid:durableId="633872897">
    <w:abstractNumId w:val="4"/>
  </w:num>
  <w:num w:numId="8" w16cid:durableId="1882748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AE4"/>
    <w:rsid w:val="00005DE2"/>
    <w:rsid w:val="000115AE"/>
    <w:rsid w:val="000165DD"/>
    <w:rsid w:val="0005520B"/>
    <w:rsid w:val="0006511A"/>
    <w:rsid w:val="000714F7"/>
    <w:rsid w:val="00074E00"/>
    <w:rsid w:val="000806AF"/>
    <w:rsid w:val="000A0BEE"/>
    <w:rsid w:val="000A5F20"/>
    <w:rsid w:val="000C3981"/>
    <w:rsid w:val="000E1499"/>
    <w:rsid w:val="000E7943"/>
    <w:rsid w:val="000F4AE0"/>
    <w:rsid w:val="001019AB"/>
    <w:rsid w:val="0011072F"/>
    <w:rsid w:val="0011342C"/>
    <w:rsid w:val="0011564B"/>
    <w:rsid w:val="00134A66"/>
    <w:rsid w:val="00173A6B"/>
    <w:rsid w:val="001871F0"/>
    <w:rsid w:val="00190B51"/>
    <w:rsid w:val="001A150C"/>
    <w:rsid w:val="001B3697"/>
    <w:rsid w:val="001B4264"/>
    <w:rsid w:val="001B71DF"/>
    <w:rsid w:val="001C7726"/>
    <w:rsid w:val="001E3001"/>
    <w:rsid w:val="00201B4C"/>
    <w:rsid w:val="00215AE4"/>
    <w:rsid w:val="002410A9"/>
    <w:rsid w:val="00253902"/>
    <w:rsid w:val="0026175D"/>
    <w:rsid w:val="00277D18"/>
    <w:rsid w:val="00283D46"/>
    <w:rsid w:val="002B4BEE"/>
    <w:rsid w:val="002D4F45"/>
    <w:rsid w:val="002D59B6"/>
    <w:rsid w:val="002E10E4"/>
    <w:rsid w:val="002F10DA"/>
    <w:rsid w:val="002F6A50"/>
    <w:rsid w:val="00305CA2"/>
    <w:rsid w:val="00307345"/>
    <w:rsid w:val="00314A47"/>
    <w:rsid w:val="0034007B"/>
    <w:rsid w:val="00381E57"/>
    <w:rsid w:val="003854FF"/>
    <w:rsid w:val="003A26AD"/>
    <w:rsid w:val="003B2DFD"/>
    <w:rsid w:val="003D0654"/>
    <w:rsid w:val="003E2D37"/>
    <w:rsid w:val="003E7589"/>
    <w:rsid w:val="00405217"/>
    <w:rsid w:val="00425140"/>
    <w:rsid w:val="004302FF"/>
    <w:rsid w:val="004404D9"/>
    <w:rsid w:val="004437C1"/>
    <w:rsid w:val="00484F60"/>
    <w:rsid w:val="004B50F9"/>
    <w:rsid w:val="004D5568"/>
    <w:rsid w:val="004E38D2"/>
    <w:rsid w:val="004E741E"/>
    <w:rsid w:val="00505606"/>
    <w:rsid w:val="005068A5"/>
    <w:rsid w:val="00506DA6"/>
    <w:rsid w:val="005302D4"/>
    <w:rsid w:val="00546ABB"/>
    <w:rsid w:val="00551574"/>
    <w:rsid w:val="005615F4"/>
    <w:rsid w:val="00564890"/>
    <w:rsid w:val="00572FD7"/>
    <w:rsid w:val="00577F83"/>
    <w:rsid w:val="00582095"/>
    <w:rsid w:val="00587F0A"/>
    <w:rsid w:val="005908FC"/>
    <w:rsid w:val="005D0CBB"/>
    <w:rsid w:val="005E2D60"/>
    <w:rsid w:val="005E500D"/>
    <w:rsid w:val="005E7CF5"/>
    <w:rsid w:val="00600818"/>
    <w:rsid w:val="006271D0"/>
    <w:rsid w:val="00650CFC"/>
    <w:rsid w:val="00650E8F"/>
    <w:rsid w:val="0065610A"/>
    <w:rsid w:val="00690523"/>
    <w:rsid w:val="006937CD"/>
    <w:rsid w:val="00694FB4"/>
    <w:rsid w:val="006A6B4C"/>
    <w:rsid w:val="006B2780"/>
    <w:rsid w:val="006C0386"/>
    <w:rsid w:val="006C227D"/>
    <w:rsid w:val="006C6724"/>
    <w:rsid w:val="006F4024"/>
    <w:rsid w:val="006F57DE"/>
    <w:rsid w:val="007138F9"/>
    <w:rsid w:val="00715978"/>
    <w:rsid w:val="007442FF"/>
    <w:rsid w:val="007737B8"/>
    <w:rsid w:val="007864D8"/>
    <w:rsid w:val="00795A99"/>
    <w:rsid w:val="007A16FE"/>
    <w:rsid w:val="007B56DA"/>
    <w:rsid w:val="007C04C4"/>
    <w:rsid w:val="007D6C20"/>
    <w:rsid w:val="007E11E1"/>
    <w:rsid w:val="007E25AA"/>
    <w:rsid w:val="008155ED"/>
    <w:rsid w:val="00820BF5"/>
    <w:rsid w:val="0082510E"/>
    <w:rsid w:val="00830333"/>
    <w:rsid w:val="0087381F"/>
    <w:rsid w:val="00883AA7"/>
    <w:rsid w:val="008932BD"/>
    <w:rsid w:val="008C71AE"/>
    <w:rsid w:val="008D710D"/>
    <w:rsid w:val="0090108F"/>
    <w:rsid w:val="00901C81"/>
    <w:rsid w:val="00920B16"/>
    <w:rsid w:val="00923D53"/>
    <w:rsid w:val="00976FE3"/>
    <w:rsid w:val="00982AA2"/>
    <w:rsid w:val="009923D9"/>
    <w:rsid w:val="009B2F15"/>
    <w:rsid w:val="009B7D2A"/>
    <w:rsid w:val="00A213FE"/>
    <w:rsid w:val="00A23C00"/>
    <w:rsid w:val="00A32E0A"/>
    <w:rsid w:val="00A44B69"/>
    <w:rsid w:val="00A536BD"/>
    <w:rsid w:val="00A87E75"/>
    <w:rsid w:val="00AA16B7"/>
    <w:rsid w:val="00AB5F77"/>
    <w:rsid w:val="00AC6EAD"/>
    <w:rsid w:val="00AD6113"/>
    <w:rsid w:val="00B0623F"/>
    <w:rsid w:val="00B148F3"/>
    <w:rsid w:val="00B23316"/>
    <w:rsid w:val="00B2703E"/>
    <w:rsid w:val="00B45205"/>
    <w:rsid w:val="00B46AF6"/>
    <w:rsid w:val="00B47484"/>
    <w:rsid w:val="00B510E5"/>
    <w:rsid w:val="00B62D51"/>
    <w:rsid w:val="00B64464"/>
    <w:rsid w:val="00B64585"/>
    <w:rsid w:val="00B65002"/>
    <w:rsid w:val="00B734C8"/>
    <w:rsid w:val="00B85D23"/>
    <w:rsid w:val="00BB0653"/>
    <w:rsid w:val="00BC5608"/>
    <w:rsid w:val="00C05D28"/>
    <w:rsid w:val="00C07175"/>
    <w:rsid w:val="00C13757"/>
    <w:rsid w:val="00C21371"/>
    <w:rsid w:val="00C25103"/>
    <w:rsid w:val="00C26286"/>
    <w:rsid w:val="00C354E8"/>
    <w:rsid w:val="00C564DF"/>
    <w:rsid w:val="00C56D7F"/>
    <w:rsid w:val="00C64AEB"/>
    <w:rsid w:val="00C7350A"/>
    <w:rsid w:val="00C743E4"/>
    <w:rsid w:val="00C74415"/>
    <w:rsid w:val="00C90138"/>
    <w:rsid w:val="00C92569"/>
    <w:rsid w:val="00CA52E5"/>
    <w:rsid w:val="00CA6B40"/>
    <w:rsid w:val="00CC65AF"/>
    <w:rsid w:val="00CC7E64"/>
    <w:rsid w:val="00CD5610"/>
    <w:rsid w:val="00CD592F"/>
    <w:rsid w:val="00CF784F"/>
    <w:rsid w:val="00D12965"/>
    <w:rsid w:val="00D14D12"/>
    <w:rsid w:val="00D21302"/>
    <w:rsid w:val="00D22D5F"/>
    <w:rsid w:val="00D239C6"/>
    <w:rsid w:val="00D308AF"/>
    <w:rsid w:val="00D3216D"/>
    <w:rsid w:val="00D34E6E"/>
    <w:rsid w:val="00D35C39"/>
    <w:rsid w:val="00D41AE4"/>
    <w:rsid w:val="00D455F5"/>
    <w:rsid w:val="00D70732"/>
    <w:rsid w:val="00D77D06"/>
    <w:rsid w:val="00D857B3"/>
    <w:rsid w:val="00D85925"/>
    <w:rsid w:val="00DB7BB2"/>
    <w:rsid w:val="00DC5CEE"/>
    <w:rsid w:val="00DE0581"/>
    <w:rsid w:val="00E054F8"/>
    <w:rsid w:val="00E202B5"/>
    <w:rsid w:val="00E22979"/>
    <w:rsid w:val="00E25F08"/>
    <w:rsid w:val="00E33DA5"/>
    <w:rsid w:val="00E350C8"/>
    <w:rsid w:val="00E51C0A"/>
    <w:rsid w:val="00E60EBE"/>
    <w:rsid w:val="00E80D62"/>
    <w:rsid w:val="00E90763"/>
    <w:rsid w:val="00E92479"/>
    <w:rsid w:val="00E92AA7"/>
    <w:rsid w:val="00EA4344"/>
    <w:rsid w:val="00EA5242"/>
    <w:rsid w:val="00EB691D"/>
    <w:rsid w:val="00EC1612"/>
    <w:rsid w:val="00ED08D1"/>
    <w:rsid w:val="00ED4735"/>
    <w:rsid w:val="00ED4A81"/>
    <w:rsid w:val="00ED6E04"/>
    <w:rsid w:val="00ED77F2"/>
    <w:rsid w:val="00F005A4"/>
    <w:rsid w:val="00F032A6"/>
    <w:rsid w:val="00F40533"/>
    <w:rsid w:val="00F466B2"/>
    <w:rsid w:val="00F92C08"/>
    <w:rsid w:val="00F955BC"/>
    <w:rsid w:val="00F97014"/>
    <w:rsid w:val="00FA0B9E"/>
    <w:rsid w:val="00FB4A20"/>
    <w:rsid w:val="00FB4FDF"/>
    <w:rsid w:val="00FD7E31"/>
    <w:rsid w:val="00FE19CE"/>
    <w:rsid w:val="00FE50C7"/>
    <w:rsid w:val="0248F50F"/>
    <w:rsid w:val="05FCDDFC"/>
    <w:rsid w:val="096CF8EA"/>
    <w:rsid w:val="0B62A849"/>
    <w:rsid w:val="0CDD099E"/>
    <w:rsid w:val="10AA3BFD"/>
    <w:rsid w:val="1562E01A"/>
    <w:rsid w:val="1BF53641"/>
    <w:rsid w:val="1E84A50D"/>
    <w:rsid w:val="2A655EA1"/>
    <w:rsid w:val="2C46F8B3"/>
    <w:rsid w:val="35C1D5EC"/>
    <w:rsid w:val="36D28CD3"/>
    <w:rsid w:val="3A12F171"/>
    <w:rsid w:val="3E71DFC8"/>
    <w:rsid w:val="43DE8807"/>
    <w:rsid w:val="44FBC297"/>
    <w:rsid w:val="4531E6C5"/>
    <w:rsid w:val="489432BC"/>
    <w:rsid w:val="4A7424BA"/>
    <w:rsid w:val="4BB1A356"/>
    <w:rsid w:val="4F27E321"/>
    <w:rsid w:val="589DAA7B"/>
    <w:rsid w:val="58D87B99"/>
    <w:rsid w:val="5AC39D99"/>
    <w:rsid w:val="68BCCF83"/>
    <w:rsid w:val="6A1AA42D"/>
    <w:rsid w:val="6A3BBD9C"/>
    <w:rsid w:val="6FBE6980"/>
    <w:rsid w:val="6FC733EC"/>
    <w:rsid w:val="70D7245C"/>
    <w:rsid w:val="71CD0762"/>
    <w:rsid w:val="751FA262"/>
    <w:rsid w:val="7D95003A"/>
    <w:rsid w:val="7DEED12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2ED5AB"/>
  <w15:chartTrackingRefBased/>
  <w15:docId w15:val="{64CD42FD-62FE-9E4B-9A89-ACA9C723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1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unhideWhenUsed/>
    <w:qFormat/>
    <w:rsid w:val="43DE88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AE4"/>
    <w:pPr>
      <w:tabs>
        <w:tab w:val="center" w:pos="4680"/>
        <w:tab w:val="right" w:pos="9360"/>
      </w:tabs>
    </w:pPr>
  </w:style>
  <w:style w:type="character" w:customStyle="1" w:styleId="HeaderChar">
    <w:name w:val="Header Char"/>
    <w:basedOn w:val="DefaultParagraphFont"/>
    <w:link w:val="Header"/>
    <w:uiPriority w:val="99"/>
    <w:rsid w:val="00D41AE4"/>
  </w:style>
  <w:style w:type="paragraph" w:styleId="Footer">
    <w:name w:val="footer"/>
    <w:basedOn w:val="Normal"/>
    <w:link w:val="FooterChar"/>
    <w:uiPriority w:val="99"/>
    <w:unhideWhenUsed/>
    <w:rsid w:val="00D41AE4"/>
    <w:pPr>
      <w:tabs>
        <w:tab w:val="center" w:pos="4680"/>
        <w:tab w:val="right" w:pos="9360"/>
      </w:tabs>
    </w:pPr>
  </w:style>
  <w:style w:type="character" w:customStyle="1" w:styleId="FooterChar">
    <w:name w:val="Footer Char"/>
    <w:basedOn w:val="DefaultParagraphFont"/>
    <w:link w:val="Footer"/>
    <w:uiPriority w:val="99"/>
    <w:rsid w:val="00D41AE4"/>
  </w:style>
  <w:style w:type="paragraph" w:styleId="BalloonText">
    <w:name w:val="Balloon Text"/>
    <w:basedOn w:val="Normal"/>
    <w:link w:val="BalloonTextChar"/>
    <w:uiPriority w:val="99"/>
    <w:semiHidden/>
    <w:unhideWhenUsed/>
    <w:rsid w:val="00D41AE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1AE4"/>
    <w:rPr>
      <w:rFonts w:ascii="Times New Roman" w:hAnsi="Times New Roman" w:cs="Times New Roman"/>
      <w:sz w:val="18"/>
      <w:szCs w:val="18"/>
    </w:rPr>
  </w:style>
  <w:style w:type="paragraph" w:customStyle="1" w:styleId="BasicParagraph">
    <w:name w:val="[Basic Paragraph]"/>
    <w:basedOn w:val="Normal"/>
    <w:uiPriority w:val="99"/>
    <w:rsid w:val="008932BD"/>
    <w:pPr>
      <w:autoSpaceDE w:val="0"/>
      <w:autoSpaceDN w:val="0"/>
      <w:adjustRightInd w:val="0"/>
      <w:spacing w:line="288" w:lineRule="auto"/>
      <w:textAlignment w:val="center"/>
    </w:pPr>
    <w:rPr>
      <w:rFonts w:ascii="Minion Pro" w:hAnsi="Minion Pro" w:cs="Minion Pro"/>
      <w:color w:val="000000"/>
      <w:lang w:val="en-US"/>
    </w:rPr>
  </w:style>
  <w:style w:type="paragraph" w:styleId="ListParagraph">
    <w:name w:val="List Paragraph"/>
    <w:basedOn w:val="Normal"/>
    <w:uiPriority w:val="34"/>
    <w:qFormat/>
    <w:rsid w:val="002E10E4"/>
    <w:pPr>
      <w:ind w:left="720"/>
      <w:contextualSpacing/>
    </w:pPr>
  </w:style>
  <w:style w:type="table" w:styleId="TableGrid">
    <w:name w:val="Table Grid"/>
    <w:basedOn w:val="TableNormal"/>
    <w:uiPriority w:val="39"/>
    <w:rsid w:val="006C0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2510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10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25103"/>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43DE8807"/>
    <w:rPr>
      <w:color w:val="0563C1"/>
      <w:u w:val="single"/>
    </w:rPr>
  </w:style>
  <w:style w:type="paragraph" w:styleId="Subtitle">
    <w:name w:val="Subtitle"/>
    <w:basedOn w:val="Normal"/>
    <w:next w:val="Normal"/>
    <w:uiPriority w:val="11"/>
    <w:qFormat/>
    <w:rsid w:val="43DE8807"/>
    <w:rPr>
      <w:rFonts w:eastAsiaTheme="majorEastAsia" w:cstheme="majorBidi"/>
      <w:color w:val="595959" w:themeColor="text1" w:themeTint="A6"/>
      <w:sz w:val="28"/>
      <w:szCs w:val="28"/>
    </w:rPr>
  </w:style>
  <w:style w:type="character" w:styleId="UnresolvedMention">
    <w:name w:val="Unresolved Mention"/>
    <w:basedOn w:val="DefaultParagraphFont"/>
    <w:uiPriority w:val="99"/>
    <w:semiHidden/>
    <w:unhideWhenUsed/>
    <w:rsid w:val="00C74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sionlossrehab.ca/en/disability-benefits-naviga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socialsupportsnb.ca/en/program/disability-support-progra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cf44289-0163-4709-bc04-72543404b507" xsi:nil="true"/>
    <lcf76f155ced4ddcb4097134ff3c332f xmlns="05c01ad9-f2a7-45b6-80a4-759c2728cfb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FD6FFA3F20A241933B47169AFA9630" ma:contentTypeVersion="15" ma:contentTypeDescription="Create a new document." ma:contentTypeScope="" ma:versionID="03ce56fd5ab931f74ea2a103a094c0c4">
  <xsd:schema xmlns:xsd="http://www.w3.org/2001/XMLSchema" xmlns:xs="http://www.w3.org/2001/XMLSchema" xmlns:p="http://schemas.microsoft.com/office/2006/metadata/properties" xmlns:ns2="05c01ad9-f2a7-45b6-80a4-759c2728cfbd" xmlns:ns3="2cf44289-0163-4709-bc04-72543404b507" targetNamespace="http://schemas.microsoft.com/office/2006/metadata/properties" ma:root="true" ma:fieldsID="5ab3ae3f2b3dca2e5043b73ab67640d6" ns2:_="" ns3:_="">
    <xsd:import namespace="05c01ad9-f2a7-45b6-80a4-759c2728cfbd"/>
    <xsd:import namespace="2cf44289-0163-4709-bc04-72543404b5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01ad9-f2a7-45b6-80a4-759c2728c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44289-0163-4709-bc04-72543404b50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e04e3ec-7852-42e9-996d-d227fbd2eaf2}" ma:internalName="TaxCatchAll" ma:showField="CatchAllData" ma:web="2cf44289-0163-4709-bc04-72543404b5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1A499C-3A00-44ED-A199-FC9D37FE828B}">
  <ds:schemaRefs>
    <ds:schemaRef ds:uri="http://schemas.microsoft.com/sharepoint/v3/contenttype/forms"/>
  </ds:schemaRefs>
</ds:datastoreItem>
</file>

<file path=customXml/itemProps2.xml><?xml version="1.0" encoding="utf-8"?>
<ds:datastoreItem xmlns:ds="http://schemas.openxmlformats.org/officeDocument/2006/customXml" ds:itemID="{C057A2B5-B763-4BA0-A4B2-ED671180166A}">
  <ds:schemaRefs>
    <ds:schemaRef ds:uri="http://schemas.microsoft.com/office/2006/metadata/properties"/>
    <ds:schemaRef ds:uri="http://schemas.microsoft.com/office/infopath/2007/PartnerControls"/>
    <ds:schemaRef ds:uri="2cf44289-0163-4709-bc04-72543404b507"/>
    <ds:schemaRef ds:uri="05c01ad9-f2a7-45b6-80a4-759c2728cfbd"/>
  </ds:schemaRefs>
</ds:datastoreItem>
</file>

<file path=customXml/itemProps3.xml><?xml version="1.0" encoding="utf-8"?>
<ds:datastoreItem xmlns:ds="http://schemas.openxmlformats.org/officeDocument/2006/customXml" ds:itemID="{90ABC142-84CE-4E4B-9CD0-5D1F6EE9F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c01ad9-f2a7-45b6-80a4-759c2728cfbd"/>
    <ds:schemaRef ds:uri="2cf44289-0163-4709-bc04-72543404b5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386</Words>
  <Characters>2121</Characters>
  <Application>Microsoft Office Word</Application>
  <DocSecurity>0</DocSecurity>
  <Lines>64</Lines>
  <Paragraphs>36</Paragraphs>
  <ScaleCrop>false</ScaleCrop>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Taylor</dc:creator>
  <cp:keywords/>
  <dc:description/>
  <cp:lastModifiedBy>Shane Guadeloupe</cp:lastModifiedBy>
  <cp:revision>4</cp:revision>
  <cp:lastPrinted>2025-11-04T15:58:00Z</cp:lastPrinted>
  <dcterms:created xsi:type="dcterms:W3CDTF">2026-08-28T15:22:00Z</dcterms:created>
  <dcterms:modified xsi:type="dcterms:W3CDTF">2026-10-15T17:09:00Z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0x010100CBFD6FFA3F20A241933B47169AFA9630</vt:lpwstr>
  </property>
  <property fmtid="{D5CDD505-2E9C-101B-9397-08002B2CF9AE}" pid="3" name="MediaServiceImageTags">
    <vt:lpwstr/>
  </property>
</Properties>
</file>